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134"/>
        <w:gridCol w:w="1101"/>
        <w:gridCol w:w="3152"/>
      </w:tblGrid>
      <w:tr w:rsidR="006F4A2F" w:rsidRPr="003350B4" w:rsidTr="00290AE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0ADD7091" wp14:editId="6C34130F">
                  <wp:simplePos x="0" y="0"/>
                  <wp:positionH relativeFrom="margin">
                    <wp:posOffset>-8255</wp:posOffset>
                  </wp:positionH>
                  <wp:positionV relativeFrom="margin">
                    <wp:posOffset>5080</wp:posOffset>
                  </wp:positionV>
                  <wp:extent cx="607695" cy="612140"/>
                  <wp:effectExtent l="0" t="0" r="1905" b="0"/>
                  <wp:wrapNone/>
                  <wp:docPr id="1" name="Рисунок 1" descr="http://www.bankgorodov.ru/public/photos/coa/3_b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70667E" w:rsidP="00290AEC">
            <w:pPr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Проект</w:t>
            </w:r>
          </w:p>
        </w:tc>
      </w:tr>
      <w:tr w:rsidR="006F4A2F" w:rsidRPr="003350B4" w:rsidTr="00290AEC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4A2F" w:rsidRPr="003350B4" w:rsidTr="00290AEC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F4A2F" w:rsidRDefault="006F4A2F" w:rsidP="00290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6F4A2F" w:rsidRPr="003350B4" w:rsidRDefault="006F4A2F" w:rsidP="00290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МИНИСТЕРСТВО ЮСТИЦИИ</w:t>
            </w:r>
          </w:p>
          <w:p w:rsidR="006F4A2F" w:rsidRPr="003350B4" w:rsidRDefault="006F4A2F" w:rsidP="00290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3350B4">
              <w:rPr>
                <w:rFonts w:ascii="Times New Roman" w:hAnsi="Times New Roman"/>
                <w:b/>
                <w:sz w:val="17"/>
                <w:szCs w:val="17"/>
              </w:rPr>
              <w:t>РЕСПУБЛИКИ АЛТАЙ</w:t>
            </w:r>
          </w:p>
          <w:p w:rsidR="006F4A2F" w:rsidRPr="003350B4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350B4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МИНЮСТ</w:t>
            </w:r>
            <w:r w:rsidRPr="003350B4">
              <w:rPr>
                <w:rFonts w:ascii="Times New Roman" w:hAnsi="Times New Roman"/>
                <w:sz w:val="18"/>
                <w:szCs w:val="18"/>
              </w:rPr>
              <w:t xml:space="preserve">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F4A2F" w:rsidRPr="003350B4" w:rsidRDefault="006F4A2F" w:rsidP="00290AEC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F4A2F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6F4A2F" w:rsidRPr="000A2FA8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A2FA8">
              <w:rPr>
                <w:rFonts w:ascii="PT Astra Serif" w:hAnsi="PT Astra Serif"/>
                <w:b/>
                <w:sz w:val="18"/>
                <w:szCs w:val="18"/>
              </w:rPr>
              <w:t>АЛТАЙ РЕСПУБЛИКАНЫҤ</w:t>
            </w:r>
          </w:p>
          <w:p w:rsidR="006F4A2F" w:rsidRPr="000A2FA8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A2FA8">
              <w:rPr>
                <w:rFonts w:ascii="PT Astra Serif" w:hAnsi="PT Astra Serif"/>
                <w:b/>
                <w:sz w:val="18"/>
                <w:szCs w:val="18"/>
              </w:rPr>
              <w:t>ЮСТИЦИЯЗЫНЫҤ МИНИСТЕРСТВОЗЫ</w:t>
            </w:r>
          </w:p>
          <w:p w:rsidR="006F4A2F" w:rsidRPr="000A2FA8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A2FA8">
              <w:rPr>
                <w:rFonts w:ascii="PT Astra Serif" w:hAnsi="PT Astra Serif"/>
                <w:sz w:val="18"/>
                <w:szCs w:val="18"/>
              </w:rPr>
              <w:t>(АЛТАЙ РЕСПУБЛИКАНЫҤ МИНЮСТЫ)</w:t>
            </w:r>
          </w:p>
        </w:tc>
      </w:tr>
      <w:tr w:rsidR="006F4A2F" w:rsidRPr="003350B4" w:rsidTr="00290AEC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A2F" w:rsidRPr="00763268" w:rsidRDefault="006F4A2F" w:rsidP="00290AEC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63268">
              <w:rPr>
                <w:rFonts w:ascii="PT Astra Serif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A2F" w:rsidRPr="003350B4" w:rsidRDefault="006F4A2F" w:rsidP="00290AE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A2F" w:rsidRPr="000A2FA8" w:rsidRDefault="006F4A2F" w:rsidP="00290AEC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2FA8">
              <w:rPr>
                <w:rFonts w:ascii="PT Astra Serif" w:hAnsi="PT Astra Serif"/>
                <w:b/>
                <w:caps/>
                <w:sz w:val="28"/>
                <w:szCs w:val="28"/>
                <w:lang w:val="en-US"/>
              </w:rPr>
              <w:t>j</w:t>
            </w:r>
            <w:r w:rsidRPr="000A2FA8">
              <w:rPr>
                <w:rFonts w:ascii="PT Astra Serif" w:hAnsi="PT Astra Serif"/>
                <w:b/>
                <w:caps/>
                <w:sz w:val="28"/>
                <w:szCs w:val="28"/>
              </w:rPr>
              <w:t>Акару</w:t>
            </w:r>
          </w:p>
        </w:tc>
      </w:tr>
      <w:tr w:rsidR="006F4A2F" w:rsidRPr="003350B4" w:rsidTr="00290AEC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A2F" w:rsidRPr="00763268" w:rsidRDefault="006F4A2F" w:rsidP="00290AEC">
            <w:pPr>
              <w:pStyle w:val="a6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F4A2F" w:rsidRPr="00763268" w:rsidRDefault="006F4A2F" w:rsidP="00290AEC">
            <w:pPr>
              <w:pStyle w:val="a6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6F4A2F" w:rsidRPr="00763268" w:rsidRDefault="006F4A2F" w:rsidP="00290AEC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4A2F" w:rsidRPr="003350B4" w:rsidTr="00290AEC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A2F" w:rsidRPr="00763268" w:rsidRDefault="006F4A2F" w:rsidP="00290AEC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F4A2F" w:rsidRPr="00763268" w:rsidRDefault="006F4A2F" w:rsidP="00290AEC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268">
              <w:rPr>
                <w:rFonts w:ascii="PT Astra Serif" w:hAnsi="PT Astra Serif"/>
                <w:sz w:val="28"/>
                <w:szCs w:val="28"/>
              </w:rPr>
              <w:t>г. Горно-Алтайск</w:t>
            </w:r>
          </w:p>
        </w:tc>
      </w:tr>
      <w:tr w:rsidR="006F4A2F" w:rsidRPr="002E3042" w:rsidTr="00290AEC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A2F" w:rsidRPr="002E3042" w:rsidRDefault="006F4A2F" w:rsidP="00290AEC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5077C" w:rsidRPr="002E3042" w:rsidRDefault="006F4A2F" w:rsidP="0029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E3042">
              <w:rPr>
                <w:rFonts w:ascii="PT Astra Serif" w:hAnsi="PT Astra Serif"/>
                <w:b/>
                <w:sz w:val="28"/>
                <w:szCs w:val="28"/>
              </w:rPr>
              <w:t>«О</w:t>
            </w:r>
            <w:r w:rsidR="00D3421B" w:rsidRPr="002E3042">
              <w:rPr>
                <w:rFonts w:ascii="PT Astra Serif" w:hAnsi="PT Astra Serif"/>
                <w:b/>
                <w:sz w:val="28"/>
                <w:szCs w:val="28"/>
              </w:rPr>
              <w:t xml:space="preserve"> внесении изменений </w:t>
            </w:r>
            <w:r w:rsidR="00107904" w:rsidRPr="002E3042">
              <w:rPr>
                <w:rFonts w:ascii="PT Astra Serif" w:hAnsi="PT Astra Serif"/>
                <w:b/>
                <w:sz w:val="28"/>
                <w:szCs w:val="28"/>
              </w:rPr>
              <w:t xml:space="preserve">в </w:t>
            </w:r>
            <w:r w:rsidR="0015077C" w:rsidRPr="002E3042">
              <w:rPr>
                <w:rFonts w:ascii="PT Astra Serif" w:hAnsi="PT Astra Serif"/>
                <w:b/>
                <w:sz w:val="28"/>
                <w:szCs w:val="28"/>
              </w:rPr>
              <w:t xml:space="preserve">Правила упорядочения документов в органах государственной власти, органах местного самоуправления, государственных организациях Республики Алтай, утвержденные приказом Министерства юстиции Республики Алтай от 23.12.2024 </w:t>
            </w:r>
          </w:p>
          <w:p w:rsidR="006F4A2F" w:rsidRPr="002E3042" w:rsidRDefault="0015077C" w:rsidP="0029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E3042">
              <w:rPr>
                <w:rFonts w:ascii="PT Astra Serif" w:hAnsi="PT Astra Serif"/>
                <w:b/>
                <w:sz w:val="28"/>
                <w:szCs w:val="28"/>
              </w:rPr>
              <w:t>№ П-12-01/0111»</w:t>
            </w:r>
          </w:p>
        </w:tc>
      </w:tr>
    </w:tbl>
    <w:p w:rsidR="0015077C" w:rsidRPr="002E3042" w:rsidRDefault="0015077C" w:rsidP="00553096">
      <w:pPr>
        <w:spacing w:after="0" w:line="240" w:lineRule="auto"/>
        <w:ind w:firstLine="695"/>
        <w:jc w:val="both"/>
        <w:rPr>
          <w:rFonts w:ascii="PT Astra Serif" w:hAnsi="PT Astra Serif"/>
          <w:color w:val="000000"/>
          <w:spacing w:val="2"/>
          <w:sz w:val="28"/>
          <w:szCs w:val="28"/>
        </w:rPr>
      </w:pPr>
    </w:p>
    <w:p w:rsidR="006F4A2F" w:rsidRPr="002E3042" w:rsidRDefault="00961AA6" w:rsidP="00553096">
      <w:pPr>
        <w:spacing w:after="0" w:line="240" w:lineRule="auto"/>
        <w:ind w:firstLine="695"/>
        <w:jc w:val="both"/>
        <w:rPr>
          <w:rFonts w:ascii="PT Astra Serif" w:hAnsi="PT Astra Serif"/>
          <w:spacing w:val="40"/>
          <w:sz w:val="28"/>
          <w:szCs w:val="28"/>
        </w:rPr>
      </w:pPr>
      <w:r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В связи с изданием Приказа </w:t>
      </w:r>
      <w:r w:rsidR="0015077C"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Федерального агентства по техническому регулированию и метрологии от 26 июня </w:t>
      </w:r>
      <w:r w:rsidRPr="002E3042">
        <w:rPr>
          <w:rFonts w:ascii="PT Astra Serif" w:hAnsi="PT Astra Serif"/>
          <w:color w:val="000000"/>
          <w:spacing w:val="2"/>
          <w:sz w:val="28"/>
          <w:szCs w:val="28"/>
        </w:rPr>
        <w:t>2025</w:t>
      </w:r>
      <w:r w:rsidR="0015077C"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 г.</w:t>
      </w:r>
      <w:r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 № 622-ст</w:t>
      </w:r>
      <w:r w:rsidR="0015077C"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 «Об утверждении национального стандарта Российской Федерации»</w:t>
      </w:r>
      <w:r w:rsidR="00553096"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 </w:t>
      </w:r>
      <w:r w:rsidR="00CE4960" w:rsidRPr="002E3042">
        <w:rPr>
          <w:rFonts w:ascii="PT Astra Serif" w:hAnsi="PT Astra Serif"/>
          <w:color w:val="000000"/>
          <w:spacing w:val="2"/>
          <w:sz w:val="28"/>
          <w:szCs w:val="28"/>
        </w:rPr>
        <w:t xml:space="preserve"> </w:t>
      </w:r>
      <w:r w:rsidR="006F4A2F" w:rsidRPr="002E3042">
        <w:rPr>
          <w:rFonts w:ascii="PT Astra Serif" w:hAnsi="PT Astra Serif"/>
          <w:spacing w:val="40"/>
          <w:sz w:val="28"/>
          <w:szCs w:val="28"/>
        </w:rPr>
        <w:t>приказываю:</w:t>
      </w:r>
    </w:p>
    <w:p w:rsidR="004309D2" w:rsidRPr="002E3042" w:rsidRDefault="004309D2" w:rsidP="00553096">
      <w:pPr>
        <w:pStyle w:val="a3"/>
        <w:numPr>
          <w:ilvl w:val="0"/>
          <w:numId w:val="2"/>
        </w:numPr>
        <w:shd w:val="clear" w:color="auto" w:fill="FFFFFF"/>
        <w:ind w:left="0" w:firstLine="695"/>
        <w:jc w:val="both"/>
        <w:textAlignment w:val="baseline"/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</w:pPr>
      <w:r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 xml:space="preserve">Внести в </w:t>
      </w:r>
      <w:r w:rsidR="0015077C"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> </w:t>
      </w:r>
      <w:hyperlink r:id="rId10" w:anchor="/document/411175763/entry/1000" w:history="1">
        <w:r w:rsidR="0015077C" w:rsidRPr="002E3042">
          <w:rPr>
            <w:rStyle w:val="ad"/>
            <w:rFonts w:ascii="PT Astra Serif" w:hAnsi="PT Astra Serif"/>
            <w:color w:val="auto"/>
            <w:spacing w:val="2"/>
            <w:sz w:val="28"/>
            <w:szCs w:val="28"/>
            <w:u w:val="none"/>
            <w:lang w:eastAsia="ru-RU"/>
          </w:rPr>
          <w:t>Правила</w:t>
        </w:r>
      </w:hyperlink>
      <w:r w:rsidR="0015077C"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> упорядочения документов в органах государственной власти, органах местного самоуправления, государственных организациях Республики Алтай, утвержденные </w:t>
      </w:r>
      <w:hyperlink r:id="rId11" w:anchor="/document/411175763/entry/0" w:history="1">
        <w:r w:rsidR="0015077C" w:rsidRPr="002E3042">
          <w:rPr>
            <w:rStyle w:val="ad"/>
            <w:rFonts w:ascii="PT Astra Serif" w:hAnsi="PT Astra Serif"/>
            <w:color w:val="auto"/>
            <w:spacing w:val="2"/>
            <w:sz w:val="28"/>
            <w:szCs w:val="28"/>
            <w:u w:val="none"/>
            <w:lang w:eastAsia="ru-RU"/>
          </w:rPr>
          <w:t>приказом</w:t>
        </w:r>
      </w:hyperlink>
      <w:r w:rsidR="0015077C"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> Министерства юстиции Республики Алтай от 23.12.2024 № П-12-01/0111</w:t>
      </w:r>
      <w:r w:rsidR="002E3042"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 xml:space="preserve"> </w:t>
      </w:r>
      <w:r w:rsidR="0015077C"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>следующие изменения:</w:t>
      </w:r>
    </w:p>
    <w:p w:rsidR="002E3042" w:rsidRPr="002E3042" w:rsidRDefault="00B06EAF" w:rsidP="00553096">
      <w:pPr>
        <w:pStyle w:val="-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2E3042">
        <w:rPr>
          <w:rFonts w:ascii="PT Astra Serif" w:hAnsi="PT Astra Serif"/>
        </w:rPr>
        <w:t xml:space="preserve">а) </w:t>
      </w:r>
      <w:r w:rsidR="002E3042" w:rsidRPr="002E3042">
        <w:rPr>
          <w:rFonts w:ascii="PT Astra Serif" w:hAnsi="PT Astra Serif"/>
        </w:rPr>
        <w:t xml:space="preserve">в разделе </w:t>
      </w:r>
      <w:r w:rsidR="002E3042" w:rsidRPr="002E3042">
        <w:rPr>
          <w:rFonts w:ascii="PT Astra Serif" w:hAnsi="PT Astra Serif"/>
          <w:lang w:val="en-US"/>
        </w:rPr>
        <w:t>I</w:t>
      </w:r>
      <w:r w:rsidR="002E3042" w:rsidRPr="002E3042">
        <w:rPr>
          <w:rFonts w:ascii="PT Astra Serif" w:hAnsi="PT Astra Serif"/>
        </w:rPr>
        <w:t>:</w:t>
      </w:r>
    </w:p>
    <w:p w:rsidR="00176BFC" w:rsidRPr="002E3042" w:rsidRDefault="002E3042" w:rsidP="00553096">
      <w:pPr>
        <w:pStyle w:val="-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2E3042">
        <w:rPr>
          <w:rFonts w:ascii="PT Astra Serif" w:hAnsi="PT Astra Serif"/>
        </w:rPr>
        <w:t xml:space="preserve">В абзаце 9 пункта 1 </w:t>
      </w:r>
      <w:r w:rsidR="0015077C" w:rsidRPr="002E3042">
        <w:rPr>
          <w:rFonts w:ascii="PT Astra Serif" w:hAnsi="PT Astra Serif"/>
        </w:rPr>
        <w:t>слова «</w:t>
      </w:r>
      <w:r w:rsidR="0055278C" w:rsidRPr="002E3042">
        <w:rPr>
          <w:rFonts w:ascii="PT Astra Serif" w:hAnsi="PT Astra Serif"/>
          <w:shd w:val="clear" w:color="auto" w:fill="FFFFFF"/>
        </w:rPr>
        <w:t xml:space="preserve">Национальным стандартом РФ </w:t>
      </w:r>
      <w:r w:rsidR="0055278C" w:rsidRPr="002E3042">
        <w:rPr>
          <w:rStyle w:val="ac"/>
          <w:rFonts w:ascii="PT Astra Serif" w:hAnsi="PT Astra Serif"/>
          <w:i w:val="0"/>
        </w:rPr>
        <w:t xml:space="preserve">ГОСТ </w:t>
      </w:r>
      <w:proofErr w:type="gramStart"/>
      <w:r w:rsidR="0055278C" w:rsidRPr="002E3042">
        <w:rPr>
          <w:rStyle w:val="ac"/>
          <w:rFonts w:ascii="PT Astra Serif" w:hAnsi="PT Astra Serif"/>
          <w:i w:val="0"/>
        </w:rPr>
        <w:t>Р</w:t>
      </w:r>
      <w:proofErr w:type="gramEnd"/>
      <w:r w:rsidR="0055278C" w:rsidRPr="002E3042">
        <w:rPr>
          <w:rStyle w:val="ac"/>
          <w:rFonts w:ascii="PT Astra Serif" w:hAnsi="PT Astra Serif"/>
          <w:i w:val="0"/>
        </w:rPr>
        <w:t xml:space="preserve"> 7</w:t>
      </w:r>
      <w:r w:rsidR="0055278C" w:rsidRPr="002E3042">
        <w:rPr>
          <w:rFonts w:ascii="PT Astra Serif" w:hAnsi="PT Astra Serif"/>
          <w:i/>
        </w:rPr>
        <w:t>.</w:t>
      </w:r>
      <w:r w:rsidR="0055278C" w:rsidRPr="002E3042">
        <w:rPr>
          <w:rStyle w:val="ac"/>
          <w:rFonts w:ascii="PT Astra Serif" w:hAnsi="PT Astra Serif"/>
          <w:i w:val="0"/>
        </w:rPr>
        <w:t>0</w:t>
      </w:r>
      <w:r w:rsidR="0055278C" w:rsidRPr="002E3042">
        <w:rPr>
          <w:rFonts w:ascii="PT Astra Serif" w:hAnsi="PT Astra Serif"/>
          <w:i/>
        </w:rPr>
        <w:t>.</w:t>
      </w:r>
      <w:r w:rsidR="0055278C" w:rsidRPr="002E3042">
        <w:rPr>
          <w:rStyle w:val="ac"/>
          <w:rFonts w:ascii="PT Astra Serif" w:hAnsi="PT Astra Serif"/>
          <w:i w:val="0"/>
        </w:rPr>
        <w:t>97</w:t>
      </w:r>
      <w:r w:rsidR="0055278C" w:rsidRPr="002E3042">
        <w:rPr>
          <w:rFonts w:ascii="PT Astra Serif" w:hAnsi="PT Astra Serif"/>
          <w:i/>
        </w:rPr>
        <w:t>-</w:t>
      </w:r>
      <w:r w:rsidR="0055278C" w:rsidRPr="002E3042">
        <w:rPr>
          <w:rStyle w:val="ac"/>
          <w:rFonts w:ascii="PT Astra Serif" w:hAnsi="PT Astra Serif"/>
          <w:i w:val="0"/>
        </w:rPr>
        <w:t xml:space="preserve">2016 </w:t>
      </w:r>
      <w:r w:rsidR="0055278C" w:rsidRPr="002E3042">
        <w:rPr>
          <w:rFonts w:ascii="PT Astra Serif" w:hAnsi="PT Astra Serif"/>
        </w:rPr>
        <w:t xml:space="preserve">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 (утвержденного </w:t>
      </w:r>
      <w:hyperlink r:id="rId12" w:anchor="/document/71618970/entry/0" w:history="1">
        <w:r w:rsidR="0055278C" w:rsidRPr="002E3042">
          <w:rPr>
            <w:rStyle w:val="ad"/>
            <w:rFonts w:ascii="PT Astra Serif" w:hAnsi="PT Astra Serif"/>
            <w:color w:val="000000" w:themeColor="text1"/>
            <w:u w:val="none"/>
          </w:rPr>
          <w:t>приказом</w:t>
        </w:r>
      </w:hyperlink>
      <w:r w:rsidR="0055278C" w:rsidRPr="002E3042">
        <w:rPr>
          <w:rFonts w:ascii="PT Astra Serif" w:hAnsi="PT Astra Serif"/>
          <w:color w:val="000000" w:themeColor="text1"/>
        </w:rPr>
        <w:t xml:space="preserve"> </w:t>
      </w:r>
      <w:r w:rsidR="0055278C" w:rsidRPr="002E3042">
        <w:rPr>
          <w:rFonts w:ascii="PT Astra Serif" w:hAnsi="PT Astra Serif"/>
          <w:shd w:val="clear" w:color="auto" w:fill="FFFFFF"/>
        </w:rPr>
        <w:t xml:space="preserve">Федерального агентства по техническому регулированию и метрологии от 8 декабря 2016 года № 2004-ст) </w:t>
      </w:r>
      <w:r w:rsidR="0015077C" w:rsidRPr="002E3042">
        <w:rPr>
          <w:rFonts w:ascii="PT Astra Serif" w:hAnsi="PT Astra Serif"/>
          <w:shd w:val="clear" w:color="auto" w:fill="FFFFFF"/>
        </w:rPr>
        <w:t>заменить</w:t>
      </w:r>
      <w:r w:rsidR="0055278C" w:rsidRPr="002E3042">
        <w:rPr>
          <w:rFonts w:ascii="PT Astra Serif" w:hAnsi="PT Astra Serif"/>
          <w:shd w:val="clear" w:color="auto" w:fill="FFFFFF"/>
        </w:rPr>
        <w:t xml:space="preserve"> слова</w:t>
      </w:r>
      <w:r w:rsidR="0015077C" w:rsidRPr="002E3042">
        <w:rPr>
          <w:rFonts w:ascii="PT Astra Serif" w:hAnsi="PT Astra Serif"/>
          <w:shd w:val="clear" w:color="auto" w:fill="FFFFFF"/>
        </w:rPr>
        <w:t>ми «</w:t>
      </w:r>
      <w:r w:rsidR="0055278C" w:rsidRPr="002E3042">
        <w:rPr>
          <w:rFonts w:ascii="PT Astra Serif" w:hAnsi="PT Astra Serif"/>
        </w:rPr>
        <w:t>Национальным стандартом Российской Федерации</w:t>
      </w:r>
      <w:r w:rsidR="0055278C" w:rsidRPr="002E3042">
        <w:rPr>
          <w:rFonts w:ascii="PT Astra Serif" w:hAnsi="PT Astra Serif"/>
          <w:shd w:val="clear" w:color="auto" w:fill="FFFFFF"/>
        </w:rPr>
        <w:t xml:space="preserve"> </w:t>
      </w:r>
      <w:r w:rsidR="0055278C" w:rsidRPr="002E3042">
        <w:rPr>
          <w:rFonts w:ascii="PT Astra Serif" w:hAnsi="PT Astra Serif"/>
        </w:rPr>
        <w:t xml:space="preserve">ГОСТ </w:t>
      </w:r>
      <w:proofErr w:type="gramStart"/>
      <w:r w:rsidR="0055278C" w:rsidRPr="002E3042">
        <w:rPr>
          <w:rFonts w:ascii="PT Astra Serif" w:hAnsi="PT Astra Serif"/>
        </w:rPr>
        <w:t>Р</w:t>
      </w:r>
      <w:proofErr w:type="gramEnd"/>
      <w:r w:rsidR="0055278C" w:rsidRPr="002E3042">
        <w:rPr>
          <w:rFonts w:ascii="PT Astra Serif" w:hAnsi="PT Astra Serif"/>
        </w:rPr>
        <w:t xml:space="preserve"> 7.0.97-2025.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(утвержденного Приказом </w:t>
      </w:r>
      <w:proofErr w:type="spellStart"/>
      <w:r w:rsidR="0055278C" w:rsidRPr="002E3042">
        <w:rPr>
          <w:rFonts w:ascii="PT Astra Serif" w:hAnsi="PT Astra Serif"/>
        </w:rPr>
        <w:t>Росстандарта</w:t>
      </w:r>
      <w:proofErr w:type="spellEnd"/>
      <w:r w:rsidR="0055278C" w:rsidRPr="002E3042">
        <w:rPr>
          <w:rFonts w:ascii="PT Astra Serif" w:hAnsi="PT Astra Serif"/>
        </w:rPr>
        <w:t xml:space="preserve"> от 26.06.2025 </w:t>
      </w:r>
      <w:r w:rsidRPr="002E3042">
        <w:rPr>
          <w:rFonts w:ascii="PT Astra Serif" w:hAnsi="PT Astra Serif"/>
        </w:rPr>
        <w:t>№</w:t>
      </w:r>
      <w:r w:rsidR="0055278C" w:rsidRPr="002E3042">
        <w:rPr>
          <w:rFonts w:ascii="PT Astra Serif" w:hAnsi="PT Astra Serif"/>
        </w:rPr>
        <w:t xml:space="preserve"> 622-ст)»</w:t>
      </w:r>
      <w:r w:rsidR="003E0140" w:rsidRPr="002E3042">
        <w:rPr>
          <w:rFonts w:ascii="PT Astra Serif" w:hAnsi="PT Astra Serif"/>
        </w:rPr>
        <w:t>;</w:t>
      </w:r>
    </w:p>
    <w:p w:rsidR="009D3710" w:rsidRPr="002E3042" w:rsidRDefault="00176BFC" w:rsidP="00553096">
      <w:pPr>
        <w:pStyle w:val="-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2E3042">
        <w:rPr>
          <w:rFonts w:ascii="PT Astra Serif" w:hAnsi="PT Astra Serif"/>
        </w:rPr>
        <w:t>П</w:t>
      </w:r>
      <w:r w:rsidR="009D3710" w:rsidRPr="002E3042">
        <w:rPr>
          <w:rFonts w:ascii="PT Astra Serif" w:hAnsi="PT Astra Serif"/>
        </w:rPr>
        <w:t xml:space="preserve">ункт </w:t>
      </w:r>
      <w:r w:rsidRPr="002E3042">
        <w:rPr>
          <w:rFonts w:ascii="PT Astra Serif" w:hAnsi="PT Astra Serif"/>
        </w:rPr>
        <w:t>7</w:t>
      </w:r>
      <w:r w:rsidR="009D3710" w:rsidRPr="002E3042">
        <w:rPr>
          <w:rFonts w:ascii="PT Astra Serif" w:hAnsi="PT Astra Serif"/>
        </w:rPr>
        <w:t xml:space="preserve"> изложить в следующей редакции:</w:t>
      </w:r>
    </w:p>
    <w:p w:rsidR="002E3042" w:rsidRPr="002E3042" w:rsidRDefault="002E3042" w:rsidP="00276B6A">
      <w:pPr>
        <w:spacing w:after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</w:pP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«В настоящих Правилах используются следующие термины и определения:</w:t>
      </w:r>
    </w:p>
    <w:p w:rsidR="00276B6A" w:rsidRPr="002E3042" w:rsidRDefault="00276B6A" w:rsidP="00276B6A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>архивный документ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материальный носитель с зафиксированной на нем информацией, который имеет реквизиты, позволяющие его </w:t>
      </w:r>
      <w:proofErr w:type="gramStart"/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lastRenderedPageBreak/>
        <w:t>идентифицировать, и подлежит хранению в силу значимости указанных носителя и информации для граждан, общества и государства;</w:t>
      </w:r>
      <w:proofErr w:type="gramEnd"/>
    </w:p>
    <w:p w:rsidR="00276B6A" w:rsidRPr="002E3042" w:rsidRDefault="00276B6A" w:rsidP="00276B6A">
      <w:pPr>
        <w:spacing w:after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</w:pPr>
      <w:r w:rsidRPr="002E3042"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>архивная опись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архивный справочник, содержащий систематизированный перечень единиц хранения архивного фонда, коллекции и предназначенный для их учета и раскрытия содержания;</w:t>
      </w:r>
    </w:p>
    <w:p w:rsidR="00276B6A" w:rsidRPr="002E3042" w:rsidRDefault="00276B6A" w:rsidP="00276B6A">
      <w:pPr>
        <w:spacing w:after="0"/>
        <w:ind w:firstLine="709"/>
        <w:jc w:val="both"/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архивный фонд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совокупность архивных документов, исторически или логически связанных между собой и подлежащих постоянному хранению;</w:t>
      </w:r>
    </w:p>
    <w:p w:rsidR="00276B6A" w:rsidRPr="002E3042" w:rsidRDefault="00276B6A" w:rsidP="00276B6A">
      <w:pPr>
        <w:spacing w:after="0"/>
        <w:ind w:firstLine="709"/>
        <w:jc w:val="both"/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архивный фонд организации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часть документального фонда, подлежащая хранению в архиве организации;</w:t>
      </w:r>
    </w:p>
    <w:p w:rsidR="00276B6A" w:rsidRPr="002E3042" w:rsidRDefault="00276B6A" w:rsidP="00276B6A">
      <w:pPr>
        <w:spacing w:after="0"/>
        <w:ind w:firstLine="709"/>
        <w:jc w:val="both"/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дело постоянного хранения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дело, которое содержит архивные документы, подлежащие хранению без определения срока (бессрочно);</w:t>
      </w:r>
    </w:p>
    <w:p w:rsidR="00276B6A" w:rsidRPr="002E3042" w:rsidRDefault="00276B6A" w:rsidP="00276B6A">
      <w:pPr>
        <w:spacing w:after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</w:pPr>
      <w:r w:rsidRPr="002E3042"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дело по личному составу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совокупность документов, фиксирующих этапы трудовой деятельности работников;</w:t>
      </w:r>
    </w:p>
    <w:p w:rsidR="00276B6A" w:rsidRDefault="00276B6A" w:rsidP="00276B6A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Style w:val="ab"/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описание дел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раскрытие состава и содержания документов каждого дела для обеспечения поиска и использования документов;</w:t>
      </w:r>
    </w:p>
    <w:p w:rsidR="0070667E" w:rsidRPr="002E3042" w:rsidRDefault="0070667E" w:rsidP="00276B6A">
      <w:pPr>
        <w:spacing w:after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</w:pPr>
      <w:r w:rsidRPr="0070667E"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 xml:space="preserve">оформление дел - </w:t>
      </w:r>
      <w:r w:rsidRPr="0070667E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подготовка дел к хранению в соответствии с установленными правилами;</w:t>
      </w:r>
    </w:p>
    <w:p w:rsidR="00276B6A" w:rsidRPr="002E3042" w:rsidRDefault="00276B6A" w:rsidP="00276B6A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>упорядочение архивных документов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комплекс работ по формированию архивных документов в единицы хранения (дела), описанию и оформлению таких единиц хранения (дел) в соответствии с правилами, установленными уполномоченным федеральным органом исполнительной власти в сфере архивного дела и делопроизводства;</w:t>
      </w:r>
    </w:p>
    <w:p w:rsidR="00276B6A" w:rsidRPr="002E3042" w:rsidRDefault="00276B6A" w:rsidP="00276B6A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Fonts w:ascii="PT Astra Serif" w:hAnsi="PT Astra Serif"/>
          <w:b/>
          <w:bCs/>
          <w:color w:val="000000" w:themeColor="text1"/>
          <w:sz w:val="28"/>
          <w:szCs w:val="28"/>
          <w:shd w:val="clear" w:color="auto" w:fill="FFFFFF"/>
        </w:rPr>
        <w:t>формирование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E3042">
        <w:rPr>
          <w:rFonts w:ascii="PT Astra Serif" w:hAnsi="PT Astra Serif"/>
          <w:b/>
          <w:bCs/>
          <w:color w:val="000000" w:themeColor="text1"/>
          <w:sz w:val="28"/>
          <w:szCs w:val="28"/>
          <w:shd w:val="clear" w:color="auto" w:fill="FFFFFF"/>
        </w:rPr>
        <w:t>дел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— группировка исполненных документов в </w:t>
      </w:r>
      <w:r w:rsidRPr="002E3042">
        <w:rPr>
          <w:rFonts w:ascii="PT Astra Serif" w:hAnsi="PT Astra Serif"/>
          <w:bCs/>
          <w:color w:val="000000" w:themeColor="text1"/>
          <w:sz w:val="28"/>
          <w:szCs w:val="28"/>
          <w:shd w:val="clear" w:color="auto" w:fill="FFFFFF"/>
        </w:rPr>
        <w:t>дела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в соответствии с номенклатурой </w:t>
      </w:r>
      <w:r w:rsidRPr="002E3042">
        <w:rPr>
          <w:rFonts w:ascii="PT Astra Serif" w:hAnsi="PT Astra Serif"/>
          <w:bCs/>
          <w:color w:val="000000" w:themeColor="text1"/>
          <w:sz w:val="28"/>
          <w:szCs w:val="28"/>
          <w:shd w:val="clear" w:color="auto" w:fill="FFFFFF"/>
        </w:rPr>
        <w:t>дел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;</w:t>
      </w:r>
    </w:p>
    <w:p w:rsidR="00276B6A" w:rsidRPr="002E3042" w:rsidRDefault="00276B6A" w:rsidP="00276B6A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2E3042">
        <w:rPr>
          <w:rFonts w:ascii="PT Astra Serif" w:hAnsi="PT Astra Serif"/>
          <w:b/>
          <w:color w:val="000000" w:themeColor="text1"/>
          <w:sz w:val="28"/>
          <w:szCs w:val="28"/>
          <w:shd w:val="clear" w:color="auto" w:fill="FFFFFF"/>
        </w:rPr>
        <w:t xml:space="preserve">экспертиза ценности документов </w:t>
      </w:r>
      <w:r w:rsidRPr="002E304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—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Федерации.</w:t>
      </w:r>
    </w:p>
    <w:p w:rsidR="006F4A2F" w:rsidRPr="002E3042" w:rsidRDefault="006F4A2F" w:rsidP="00553096">
      <w:pPr>
        <w:pStyle w:val="a3"/>
        <w:numPr>
          <w:ilvl w:val="0"/>
          <w:numId w:val="2"/>
        </w:numPr>
        <w:shd w:val="clear" w:color="auto" w:fill="FFFFFF"/>
        <w:ind w:left="0" w:firstLine="695"/>
        <w:jc w:val="both"/>
        <w:textAlignment w:val="baseline"/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</w:pPr>
      <w:r w:rsidRPr="002E3042">
        <w:rPr>
          <w:rFonts w:ascii="PT Astra Serif" w:hAnsi="PT Astra Serif"/>
          <w:sz w:val="28"/>
          <w:szCs w:val="28"/>
        </w:rPr>
        <w:t xml:space="preserve">Системному администратору разместить настоящий приказ на официальном сайте Министерства.  </w:t>
      </w:r>
    </w:p>
    <w:p w:rsidR="006F4A2F" w:rsidRPr="002E3042" w:rsidRDefault="006F4A2F" w:rsidP="00553096">
      <w:pPr>
        <w:pStyle w:val="a3"/>
        <w:numPr>
          <w:ilvl w:val="0"/>
          <w:numId w:val="2"/>
        </w:numPr>
        <w:shd w:val="clear" w:color="auto" w:fill="FFFFFF"/>
        <w:ind w:left="0" w:firstLine="695"/>
        <w:jc w:val="both"/>
        <w:textAlignment w:val="baseline"/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</w:pPr>
      <w:proofErr w:type="gramStart"/>
      <w:r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2E3042">
        <w:rPr>
          <w:rFonts w:ascii="PT Astra Serif" w:hAnsi="PT Astra Serif"/>
          <w:color w:val="000000"/>
          <w:spacing w:val="2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6F4A2F" w:rsidRPr="002E3042" w:rsidRDefault="006F4A2F" w:rsidP="00553096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6F4A2F" w:rsidRPr="002E3042" w:rsidRDefault="006F4A2F" w:rsidP="00553096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44"/>
        <w:gridCol w:w="3296"/>
      </w:tblGrid>
      <w:tr w:rsidR="006F4A2F" w:rsidRPr="002E3042" w:rsidTr="00290AEC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2E3042" w:rsidRDefault="00081E9F" w:rsidP="00081E9F">
            <w:pPr>
              <w:pStyle w:val="a8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E3042">
              <w:rPr>
                <w:rFonts w:ascii="PT Astra Serif" w:hAnsi="PT Astra Serif" w:cs="Times New Roman"/>
                <w:sz w:val="28"/>
                <w:szCs w:val="28"/>
              </w:rPr>
              <w:t>М</w:t>
            </w:r>
            <w:r w:rsidR="006F4A2F" w:rsidRPr="002E3042">
              <w:rPr>
                <w:rFonts w:ascii="PT Astra Serif" w:hAnsi="PT Astra Serif" w:cs="Times New Roman"/>
                <w:sz w:val="28"/>
                <w:szCs w:val="28"/>
              </w:rPr>
              <w:t>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6F4A2F" w:rsidRPr="002E3042" w:rsidRDefault="006F4A2F" w:rsidP="00290AEC">
            <w:pPr>
              <w:pStyle w:val="a7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2E3042">
              <w:rPr>
                <w:rFonts w:ascii="PT Astra Serif" w:hAnsi="PT Astra Serif" w:cs="Times New Roman"/>
                <w:sz w:val="28"/>
                <w:szCs w:val="28"/>
              </w:rPr>
              <w:t>Н.П. </w:t>
            </w:r>
            <w:proofErr w:type="spellStart"/>
            <w:r w:rsidRPr="002E3042">
              <w:rPr>
                <w:rFonts w:ascii="PT Astra Serif" w:hAnsi="PT Astra Serif" w:cs="Times New Roman"/>
                <w:sz w:val="28"/>
                <w:szCs w:val="28"/>
              </w:rPr>
              <w:t>Антарадонова</w:t>
            </w:r>
            <w:proofErr w:type="spellEnd"/>
          </w:p>
          <w:p w:rsidR="006F4A2F" w:rsidRPr="002E3042" w:rsidRDefault="006F4A2F" w:rsidP="00290AEC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F4A2F" w:rsidRPr="002E3042" w:rsidRDefault="006F4A2F" w:rsidP="006F4A2F">
      <w:pPr>
        <w:pStyle w:val="a3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</w:p>
    <w:sectPr w:rsidR="006F4A2F" w:rsidRPr="002E3042" w:rsidSect="00695DF9">
      <w:headerReference w:type="default" r:id="rId13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14" w:rsidRDefault="008D3414">
      <w:pPr>
        <w:spacing w:after="0" w:line="240" w:lineRule="auto"/>
      </w:pPr>
      <w:r>
        <w:separator/>
      </w:r>
    </w:p>
  </w:endnote>
  <w:endnote w:type="continuationSeparator" w:id="0">
    <w:p w:rsidR="008D3414" w:rsidRDefault="008D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14" w:rsidRDefault="008D3414">
      <w:pPr>
        <w:spacing w:after="0" w:line="240" w:lineRule="auto"/>
      </w:pPr>
      <w:r>
        <w:separator/>
      </w:r>
    </w:p>
  </w:footnote>
  <w:footnote w:type="continuationSeparator" w:id="0">
    <w:p w:rsidR="008D3414" w:rsidRDefault="008D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897" w:rsidRPr="005875E8" w:rsidRDefault="007B77ED">
    <w:pPr>
      <w:pStyle w:val="a4"/>
      <w:jc w:val="center"/>
      <w:rPr>
        <w:sz w:val="28"/>
        <w:szCs w:val="28"/>
      </w:rPr>
    </w:pPr>
    <w:r w:rsidRPr="005875E8">
      <w:rPr>
        <w:sz w:val="28"/>
        <w:szCs w:val="28"/>
      </w:rPr>
      <w:fldChar w:fldCharType="begin"/>
    </w:r>
    <w:r w:rsidRPr="005875E8">
      <w:rPr>
        <w:sz w:val="28"/>
        <w:szCs w:val="28"/>
      </w:rPr>
      <w:instrText xml:space="preserve"> PAGE   \* MERGEFORMAT </w:instrText>
    </w:r>
    <w:r w:rsidRPr="005875E8">
      <w:rPr>
        <w:sz w:val="28"/>
        <w:szCs w:val="28"/>
      </w:rPr>
      <w:fldChar w:fldCharType="separate"/>
    </w:r>
    <w:r w:rsidR="0070667E">
      <w:rPr>
        <w:noProof/>
        <w:sz w:val="28"/>
        <w:szCs w:val="28"/>
      </w:rPr>
      <w:t>2</w:t>
    </w:r>
    <w:r w:rsidRPr="005875E8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2478"/>
    <w:multiLevelType w:val="hybridMultilevel"/>
    <w:tmpl w:val="839C72BC"/>
    <w:lvl w:ilvl="0" w:tplc="F794A7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5D61AE1"/>
    <w:multiLevelType w:val="hybridMultilevel"/>
    <w:tmpl w:val="A086B260"/>
    <w:lvl w:ilvl="0" w:tplc="9E5E1E7C">
      <w:start w:val="1"/>
      <w:numFmt w:val="bullet"/>
      <w:pStyle w:val="-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F80FED"/>
    <w:multiLevelType w:val="hybridMultilevel"/>
    <w:tmpl w:val="3122582E"/>
    <w:lvl w:ilvl="0" w:tplc="76726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B70F4"/>
    <w:multiLevelType w:val="hybridMultilevel"/>
    <w:tmpl w:val="3E20C60C"/>
    <w:lvl w:ilvl="0" w:tplc="BE00ADF6">
      <w:start w:val="1"/>
      <w:numFmt w:val="decimal"/>
      <w:lvlText w:val="%1."/>
      <w:lvlJc w:val="left"/>
      <w:pPr>
        <w:ind w:left="171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5E"/>
    <w:rsid w:val="00081E9F"/>
    <w:rsid w:val="00107904"/>
    <w:rsid w:val="0015077C"/>
    <w:rsid w:val="00176BFC"/>
    <w:rsid w:val="00192545"/>
    <w:rsid w:val="002710DB"/>
    <w:rsid w:val="00276B6A"/>
    <w:rsid w:val="0028719F"/>
    <w:rsid w:val="00293D79"/>
    <w:rsid w:val="002E3042"/>
    <w:rsid w:val="00331FCE"/>
    <w:rsid w:val="0039737D"/>
    <w:rsid w:val="003E0140"/>
    <w:rsid w:val="00421806"/>
    <w:rsid w:val="004309D2"/>
    <w:rsid w:val="004E1A08"/>
    <w:rsid w:val="00504A3E"/>
    <w:rsid w:val="0055278C"/>
    <w:rsid w:val="00553096"/>
    <w:rsid w:val="00631AB7"/>
    <w:rsid w:val="006F4A2F"/>
    <w:rsid w:val="0070667E"/>
    <w:rsid w:val="007B77ED"/>
    <w:rsid w:val="00825A5E"/>
    <w:rsid w:val="008D3414"/>
    <w:rsid w:val="00927749"/>
    <w:rsid w:val="00961AA6"/>
    <w:rsid w:val="009C1BE3"/>
    <w:rsid w:val="009D3710"/>
    <w:rsid w:val="009E61E9"/>
    <w:rsid w:val="00A03F8C"/>
    <w:rsid w:val="00A63AD2"/>
    <w:rsid w:val="00AC4B95"/>
    <w:rsid w:val="00B06EAF"/>
    <w:rsid w:val="00C40C72"/>
    <w:rsid w:val="00CA3C61"/>
    <w:rsid w:val="00CE4960"/>
    <w:rsid w:val="00D3421B"/>
    <w:rsid w:val="00EA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A2F"/>
    <w:pPr>
      <w:spacing w:after="0" w:line="240" w:lineRule="auto"/>
      <w:ind w:left="720"/>
      <w:contextualSpacing/>
    </w:pPr>
    <w:rPr>
      <w:rFonts w:ascii="Times New Roman" w:hAnsi="Times New Roman"/>
      <w:sz w:val="20"/>
      <w:lang w:eastAsia="en-US"/>
    </w:rPr>
  </w:style>
  <w:style w:type="paragraph" w:styleId="a4">
    <w:name w:val="header"/>
    <w:basedOn w:val="a"/>
    <w:link w:val="a5"/>
    <w:uiPriority w:val="99"/>
    <w:unhideWhenUsed/>
    <w:rsid w:val="006F4A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4A2F"/>
    <w:rPr>
      <w:rFonts w:ascii="Times New Roman" w:eastAsia="Times New Roman" w:hAnsi="Times New Roman" w:cs="Times New Roman"/>
      <w:sz w:val="20"/>
    </w:rPr>
  </w:style>
  <w:style w:type="paragraph" w:styleId="a6">
    <w:name w:val="No Spacing"/>
    <w:uiPriority w:val="1"/>
    <w:qFormat/>
    <w:rsid w:val="006F4A2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Нормальный (таблица)"/>
    <w:basedOn w:val="a"/>
    <w:next w:val="a"/>
    <w:uiPriority w:val="99"/>
    <w:rsid w:val="006F4A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6F4A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-0">
    <w:name w:val="Маркер - Знак"/>
    <w:basedOn w:val="a0"/>
    <w:link w:val="-"/>
    <w:locked/>
    <w:rsid w:val="009D3710"/>
    <w:rPr>
      <w:rFonts w:ascii="Times New Roman" w:eastAsiaTheme="majorEastAsia" w:hAnsi="Times New Roman" w:cs="Times New Roman"/>
      <w:bCs/>
      <w:color w:val="000000"/>
      <w:sz w:val="28"/>
      <w:szCs w:val="28"/>
      <w:lang w:eastAsia="ru-RU"/>
    </w:rPr>
  </w:style>
  <w:style w:type="paragraph" w:customStyle="1" w:styleId="-">
    <w:name w:val="Маркер -"/>
    <w:basedOn w:val="2"/>
    <w:link w:val="-0"/>
    <w:qFormat/>
    <w:rsid w:val="009D3710"/>
    <w:pPr>
      <w:numPr>
        <w:numId w:val="3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Theme="majorEastAsia" w:hAnsi="Times New Roman"/>
      <w:bCs/>
      <w:color w:val="000000"/>
      <w:sz w:val="28"/>
      <w:szCs w:val="28"/>
    </w:rPr>
  </w:style>
  <w:style w:type="paragraph" w:styleId="2">
    <w:name w:val="Body Text Indent 2"/>
    <w:basedOn w:val="a"/>
    <w:link w:val="20"/>
    <w:uiPriority w:val="99"/>
    <w:semiHidden/>
    <w:unhideWhenUsed/>
    <w:rsid w:val="009D37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D371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93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3D7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екст приложения"/>
    <w:basedOn w:val="a"/>
    <w:rsid w:val="00293D79"/>
    <w:pPr>
      <w:suppressAutoHyphens/>
      <w:spacing w:after="0" w:line="240" w:lineRule="auto"/>
      <w:jc w:val="both"/>
    </w:pPr>
    <w:rPr>
      <w:rFonts w:ascii="Arial" w:hAnsi="Arial"/>
      <w:sz w:val="16"/>
      <w:szCs w:val="20"/>
      <w:lang w:eastAsia="ar-SA"/>
    </w:rPr>
  </w:style>
  <w:style w:type="paragraph" w:customStyle="1" w:styleId="s1">
    <w:name w:val="s_1"/>
    <w:basedOn w:val="a"/>
    <w:rsid w:val="00293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293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276B6A"/>
    <w:rPr>
      <w:b/>
      <w:bCs/>
    </w:rPr>
  </w:style>
  <w:style w:type="character" w:styleId="ac">
    <w:name w:val="Emphasis"/>
    <w:uiPriority w:val="20"/>
    <w:qFormat/>
    <w:rsid w:val="0055278C"/>
    <w:rPr>
      <w:i/>
      <w:iCs/>
    </w:rPr>
  </w:style>
  <w:style w:type="character" w:styleId="ad">
    <w:name w:val="Hyperlink"/>
    <w:uiPriority w:val="99"/>
    <w:unhideWhenUsed/>
    <w:rsid w:val="005527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A2F"/>
    <w:pPr>
      <w:spacing w:after="0" w:line="240" w:lineRule="auto"/>
      <w:ind w:left="720"/>
      <w:contextualSpacing/>
    </w:pPr>
    <w:rPr>
      <w:rFonts w:ascii="Times New Roman" w:hAnsi="Times New Roman"/>
      <w:sz w:val="20"/>
      <w:lang w:eastAsia="en-US"/>
    </w:rPr>
  </w:style>
  <w:style w:type="paragraph" w:styleId="a4">
    <w:name w:val="header"/>
    <w:basedOn w:val="a"/>
    <w:link w:val="a5"/>
    <w:uiPriority w:val="99"/>
    <w:unhideWhenUsed/>
    <w:rsid w:val="006F4A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4A2F"/>
    <w:rPr>
      <w:rFonts w:ascii="Times New Roman" w:eastAsia="Times New Roman" w:hAnsi="Times New Roman" w:cs="Times New Roman"/>
      <w:sz w:val="20"/>
    </w:rPr>
  </w:style>
  <w:style w:type="paragraph" w:styleId="a6">
    <w:name w:val="No Spacing"/>
    <w:uiPriority w:val="1"/>
    <w:qFormat/>
    <w:rsid w:val="006F4A2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Нормальный (таблица)"/>
    <w:basedOn w:val="a"/>
    <w:next w:val="a"/>
    <w:uiPriority w:val="99"/>
    <w:rsid w:val="006F4A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6F4A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-0">
    <w:name w:val="Маркер - Знак"/>
    <w:basedOn w:val="a0"/>
    <w:link w:val="-"/>
    <w:locked/>
    <w:rsid w:val="009D3710"/>
    <w:rPr>
      <w:rFonts w:ascii="Times New Roman" w:eastAsiaTheme="majorEastAsia" w:hAnsi="Times New Roman" w:cs="Times New Roman"/>
      <w:bCs/>
      <w:color w:val="000000"/>
      <w:sz w:val="28"/>
      <w:szCs w:val="28"/>
      <w:lang w:eastAsia="ru-RU"/>
    </w:rPr>
  </w:style>
  <w:style w:type="paragraph" w:customStyle="1" w:styleId="-">
    <w:name w:val="Маркер -"/>
    <w:basedOn w:val="2"/>
    <w:link w:val="-0"/>
    <w:qFormat/>
    <w:rsid w:val="009D3710"/>
    <w:pPr>
      <w:numPr>
        <w:numId w:val="3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Theme="majorEastAsia" w:hAnsi="Times New Roman"/>
      <w:bCs/>
      <w:color w:val="000000"/>
      <w:sz w:val="28"/>
      <w:szCs w:val="28"/>
    </w:rPr>
  </w:style>
  <w:style w:type="paragraph" w:styleId="2">
    <w:name w:val="Body Text Indent 2"/>
    <w:basedOn w:val="a"/>
    <w:link w:val="20"/>
    <w:uiPriority w:val="99"/>
    <w:semiHidden/>
    <w:unhideWhenUsed/>
    <w:rsid w:val="009D37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D371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93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3D7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екст приложения"/>
    <w:basedOn w:val="a"/>
    <w:rsid w:val="00293D79"/>
    <w:pPr>
      <w:suppressAutoHyphens/>
      <w:spacing w:after="0" w:line="240" w:lineRule="auto"/>
      <w:jc w:val="both"/>
    </w:pPr>
    <w:rPr>
      <w:rFonts w:ascii="Arial" w:hAnsi="Arial"/>
      <w:sz w:val="16"/>
      <w:szCs w:val="20"/>
      <w:lang w:eastAsia="ar-SA"/>
    </w:rPr>
  </w:style>
  <w:style w:type="paragraph" w:customStyle="1" w:styleId="s1">
    <w:name w:val="s_1"/>
    <w:basedOn w:val="a"/>
    <w:rsid w:val="00293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293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276B6A"/>
    <w:rPr>
      <w:b/>
      <w:bCs/>
    </w:rPr>
  </w:style>
  <w:style w:type="character" w:styleId="ac">
    <w:name w:val="Emphasis"/>
    <w:uiPriority w:val="20"/>
    <w:qFormat/>
    <w:rsid w:val="0055278C"/>
    <w:rPr>
      <w:i/>
      <w:iCs/>
    </w:rPr>
  </w:style>
  <w:style w:type="character" w:styleId="ad">
    <w:name w:val="Hyperlink"/>
    <w:uiPriority w:val="99"/>
    <w:unhideWhenUsed/>
    <w:rsid w:val="0055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</dc:creator>
  <cp:lastModifiedBy>Komitet</cp:lastModifiedBy>
  <cp:revision>2</cp:revision>
  <dcterms:created xsi:type="dcterms:W3CDTF">2025-10-06T05:16:00Z</dcterms:created>
  <dcterms:modified xsi:type="dcterms:W3CDTF">2025-10-06T05:16:00Z</dcterms:modified>
</cp:coreProperties>
</file>