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E5C" w:rsidRPr="00FE1786" w:rsidRDefault="003E2E5C" w:rsidP="003E2E5C">
      <w:pPr>
        <w:widowControl w:val="0"/>
        <w:autoSpaceDE w:val="0"/>
        <w:autoSpaceDN w:val="0"/>
        <w:adjustRightInd w:val="0"/>
        <w:jc w:val="right"/>
        <w:outlineLvl w:val="0"/>
        <w:rPr>
          <w:rFonts w:ascii="PT Astra Serif" w:hAnsi="PT Astra Serif"/>
          <w:bCs/>
          <w:sz w:val="26"/>
          <w:szCs w:val="26"/>
        </w:rPr>
      </w:pPr>
      <w:r w:rsidRPr="00FE1786">
        <w:rPr>
          <w:rFonts w:ascii="PT Astra Serif" w:hAnsi="PT Astra Serif"/>
          <w:bCs/>
          <w:sz w:val="26"/>
          <w:szCs w:val="26"/>
        </w:rPr>
        <w:t>Проект</w:t>
      </w:r>
    </w:p>
    <w:p w:rsidR="003E2E5C" w:rsidRPr="00FE1786" w:rsidRDefault="003E2E5C" w:rsidP="003E2E5C">
      <w:pPr>
        <w:widowControl w:val="0"/>
        <w:autoSpaceDE w:val="0"/>
        <w:autoSpaceDN w:val="0"/>
        <w:adjustRightInd w:val="0"/>
        <w:jc w:val="right"/>
        <w:outlineLvl w:val="0"/>
        <w:rPr>
          <w:rFonts w:ascii="PT Astra Serif" w:hAnsi="PT Astra Serif"/>
          <w:b/>
          <w:bCs/>
          <w:sz w:val="26"/>
          <w:szCs w:val="26"/>
        </w:rPr>
      </w:pPr>
    </w:p>
    <w:p w:rsidR="003E2E5C" w:rsidRPr="00FE1786" w:rsidRDefault="003E2E5C" w:rsidP="003E2E5C">
      <w:pPr>
        <w:widowControl w:val="0"/>
        <w:autoSpaceDE w:val="0"/>
        <w:autoSpaceDN w:val="0"/>
        <w:adjustRightInd w:val="0"/>
        <w:jc w:val="right"/>
        <w:outlineLvl w:val="0"/>
        <w:rPr>
          <w:rFonts w:ascii="PT Astra Serif" w:hAnsi="PT Astra Serif"/>
          <w:b/>
          <w:bCs/>
          <w:sz w:val="26"/>
          <w:szCs w:val="26"/>
        </w:rPr>
      </w:pPr>
    </w:p>
    <w:p w:rsidR="003E2E5C" w:rsidRPr="007B2FE9" w:rsidRDefault="003E2E5C" w:rsidP="00BF5DBE">
      <w:pPr>
        <w:widowControl w:val="0"/>
        <w:autoSpaceDE w:val="0"/>
        <w:autoSpaceDN w:val="0"/>
        <w:adjustRightInd w:val="0"/>
        <w:jc w:val="center"/>
        <w:outlineLvl w:val="0"/>
        <w:rPr>
          <w:rFonts w:ascii="PT Astra Serif" w:hAnsi="PT Astra Serif"/>
          <w:b/>
          <w:bCs/>
          <w:sz w:val="26"/>
          <w:szCs w:val="26"/>
        </w:rPr>
      </w:pPr>
      <w:r w:rsidRPr="007B2FE9">
        <w:rPr>
          <w:rFonts w:ascii="PT Astra Serif" w:hAnsi="PT Astra Serif"/>
          <w:b/>
          <w:bCs/>
          <w:sz w:val="26"/>
          <w:szCs w:val="26"/>
        </w:rPr>
        <w:t>ПРАВИТЕЛЬСТВО РЕСПУБЛИКИ АЛТАЙ</w:t>
      </w:r>
    </w:p>
    <w:p w:rsidR="003E2E5C" w:rsidRPr="007B2FE9" w:rsidRDefault="003E2E5C" w:rsidP="00BF5DBE">
      <w:pPr>
        <w:widowControl w:val="0"/>
        <w:autoSpaceDE w:val="0"/>
        <w:autoSpaceDN w:val="0"/>
        <w:adjustRightInd w:val="0"/>
        <w:jc w:val="center"/>
        <w:rPr>
          <w:rFonts w:ascii="PT Astra Serif" w:hAnsi="PT Astra Serif"/>
          <w:b/>
          <w:bCs/>
          <w:sz w:val="26"/>
          <w:szCs w:val="26"/>
        </w:rPr>
      </w:pPr>
    </w:p>
    <w:p w:rsidR="003E2E5C" w:rsidRPr="007B2FE9" w:rsidRDefault="003E2E5C" w:rsidP="00BF5DBE">
      <w:pPr>
        <w:widowControl w:val="0"/>
        <w:autoSpaceDE w:val="0"/>
        <w:autoSpaceDN w:val="0"/>
        <w:adjustRightInd w:val="0"/>
        <w:jc w:val="center"/>
        <w:rPr>
          <w:rFonts w:ascii="PT Astra Serif" w:hAnsi="PT Astra Serif"/>
          <w:b/>
          <w:bCs/>
          <w:sz w:val="26"/>
          <w:szCs w:val="26"/>
        </w:rPr>
      </w:pPr>
      <w:r w:rsidRPr="007B2FE9">
        <w:rPr>
          <w:rFonts w:ascii="PT Astra Serif" w:hAnsi="PT Astra Serif"/>
          <w:b/>
          <w:bCs/>
          <w:sz w:val="26"/>
          <w:szCs w:val="26"/>
        </w:rPr>
        <w:t>ПОСТАНОВЛЕНИЕ</w:t>
      </w:r>
    </w:p>
    <w:p w:rsidR="003E2E5C" w:rsidRPr="007B2FE9" w:rsidRDefault="003E2E5C" w:rsidP="003E2E5C">
      <w:pPr>
        <w:widowControl w:val="0"/>
        <w:autoSpaceDE w:val="0"/>
        <w:autoSpaceDN w:val="0"/>
        <w:adjustRightInd w:val="0"/>
        <w:jc w:val="center"/>
        <w:rPr>
          <w:rFonts w:ascii="PT Astra Serif" w:hAnsi="PT Astra Serif"/>
          <w:b/>
          <w:bCs/>
          <w:sz w:val="26"/>
          <w:szCs w:val="26"/>
        </w:rPr>
      </w:pPr>
    </w:p>
    <w:p w:rsidR="003E2E5C" w:rsidRPr="007B2FE9" w:rsidRDefault="006A255F" w:rsidP="003E2E5C">
      <w:pPr>
        <w:widowControl w:val="0"/>
        <w:autoSpaceDE w:val="0"/>
        <w:autoSpaceDN w:val="0"/>
        <w:adjustRightInd w:val="0"/>
        <w:jc w:val="center"/>
        <w:rPr>
          <w:rFonts w:ascii="PT Astra Serif" w:hAnsi="PT Astra Serif"/>
          <w:bCs/>
          <w:sz w:val="26"/>
          <w:szCs w:val="26"/>
        </w:rPr>
      </w:pPr>
      <w:r w:rsidRPr="007B2FE9">
        <w:rPr>
          <w:rFonts w:ascii="PT Astra Serif" w:hAnsi="PT Astra Serif"/>
          <w:bCs/>
          <w:sz w:val="26"/>
          <w:szCs w:val="26"/>
        </w:rPr>
        <w:t>от «__»_________ 2025</w:t>
      </w:r>
      <w:r w:rsidR="004508B1" w:rsidRPr="007B2FE9">
        <w:rPr>
          <w:rFonts w:ascii="PT Astra Serif" w:hAnsi="PT Astra Serif"/>
          <w:bCs/>
          <w:sz w:val="26"/>
          <w:szCs w:val="26"/>
        </w:rPr>
        <w:t xml:space="preserve"> г.</w:t>
      </w:r>
      <w:r w:rsidR="003E2E5C" w:rsidRPr="007B2FE9">
        <w:rPr>
          <w:rFonts w:ascii="PT Astra Serif" w:hAnsi="PT Astra Serif"/>
          <w:bCs/>
          <w:sz w:val="26"/>
          <w:szCs w:val="26"/>
        </w:rPr>
        <w:t xml:space="preserve"> № ______</w:t>
      </w:r>
    </w:p>
    <w:p w:rsidR="003E2E5C" w:rsidRPr="007B2FE9" w:rsidRDefault="003E2E5C" w:rsidP="003E2E5C">
      <w:pPr>
        <w:jc w:val="center"/>
        <w:rPr>
          <w:rFonts w:ascii="PT Astra Serif" w:hAnsi="PT Astra Serif"/>
          <w:bCs/>
          <w:color w:val="000000"/>
          <w:sz w:val="26"/>
          <w:szCs w:val="26"/>
        </w:rPr>
      </w:pPr>
    </w:p>
    <w:p w:rsidR="003E2E5C" w:rsidRPr="007B2FE9" w:rsidRDefault="003E2E5C" w:rsidP="003E2E5C">
      <w:pPr>
        <w:jc w:val="center"/>
        <w:rPr>
          <w:rFonts w:ascii="PT Astra Serif" w:hAnsi="PT Astra Serif"/>
          <w:bCs/>
          <w:color w:val="000000"/>
          <w:sz w:val="26"/>
          <w:szCs w:val="26"/>
        </w:rPr>
      </w:pPr>
      <w:r w:rsidRPr="007B2FE9">
        <w:rPr>
          <w:rFonts w:ascii="PT Astra Serif" w:hAnsi="PT Astra Serif"/>
          <w:bCs/>
          <w:color w:val="000000"/>
          <w:sz w:val="26"/>
          <w:szCs w:val="26"/>
        </w:rPr>
        <w:t>г. Горно-Алтайск</w:t>
      </w:r>
    </w:p>
    <w:p w:rsidR="00D660A0" w:rsidRDefault="00D660A0" w:rsidP="003E2E5C">
      <w:pPr>
        <w:pStyle w:val="ConsPlusTitle"/>
        <w:contextualSpacing/>
        <w:jc w:val="center"/>
        <w:rPr>
          <w:rFonts w:ascii="PT Astra Serif" w:hAnsi="PT Astra Serif" w:cs="Times New Roman"/>
          <w:bCs/>
          <w:sz w:val="26"/>
          <w:szCs w:val="26"/>
        </w:rPr>
      </w:pPr>
    </w:p>
    <w:p w:rsidR="00BF5DBE" w:rsidRDefault="00D660A0" w:rsidP="003E2E5C">
      <w:pPr>
        <w:pStyle w:val="ConsPlusTitle"/>
        <w:contextualSpacing/>
        <w:jc w:val="center"/>
        <w:rPr>
          <w:rFonts w:ascii="PT Astra Serif" w:hAnsi="PT Astra Serif" w:cs="Times New Roman"/>
          <w:bCs/>
          <w:sz w:val="26"/>
          <w:szCs w:val="26"/>
        </w:rPr>
      </w:pPr>
      <w:r w:rsidRPr="00D660A0">
        <w:rPr>
          <w:rFonts w:ascii="PT Astra Serif" w:hAnsi="PT Astra Serif" w:cs="Times New Roman"/>
          <w:bCs/>
          <w:sz w:val="26"/>
          <w:szCs w:val="26"/>
        </w:rPr>
        <w:t xml:space="preserve">О </w:t>
      </w:r>
      <w:r w:rsidR="00BF5DBE">
        <w:rPr>
          <w:rFonts w:ascii="PT Astra Serif" w:hAnsi="PT Astra Serif" w:cs="Times New Roman"/>
          <w:bCs/>
          <w:sz w:val="26"/>
          <w:szCs w:val="26"/>
        </w:rPr>
        <w:t xml:space="preserve">внесении </w:t>
      </w:r>
      <w:r w:rsidR="00017B95">
        <w:rPr>
          <w:rFonts w:ascii="PT Astra Serif" w:hAnsi="PT Astra Serif" w:cs="Times New Roman"/>
          <w:bCs/>
          <w:sz w:val="26"/>
          <w:szCs w:val="26"/>
        </w:rPr>
        <w:t>изменения в пункт 13</w:t>
      </w:r>
      <w:r w:rsidR="00BF5DBE">
        <w:rPr>
          <w:rFonts w:ascii="PT Astra Serif" w:hAnsi="PT Astra Serif" w:cs="Times New Roman"/>
          <w:bCs/>
          <w:sz w:val="26"/>
          <w:szCs w:val="26"/>
        </w:rPr>
        <w:t xml:space="preserve"> </w:t>
      </w:r>
      <w:r w:rsidR="00017B95">
        <w:rPr>
          <w:rFonts w:ascii="PT Astra Serif" w:hAnsi="PT Astra Serif" w:cs="Times New Roman"/>
          <w:bCs/>
          <w:sz w:val="26"/>
          <w:szCs w:val="26"/>
        </w:rPr>
        <w:t>Положения</w:t>
      </w:r>
      <w:r w:rsidR="00BF5DBE">
        <w:rPr>
          <w:rFonts w:ascii="PT Astra Serif" w:hAnsi="PT Astra Serif" w:cs="Times New Roman"/>
          <w:bCs/>
          <w:sz w:val="26"/>
          <w:szCs w:val="26"/>
        </w:rPr>
        <w:t xml:space="preserve"> об аппарате мирового судьи </w:t>
      </w:r>
    </w:p>
    <w:p w:rsidR="003E2E5C" w:rsidRPr="00D660A0" w:rsidRDefault="00BF5DBE" w:rsidP="003E2E5C">
      <w:pPr>
        <w:pStyle w:val="ConsPlusTitle"/>
        <w:contextualSpacing/>
        <w:jc w:val="center"/>
        <w:rPr>
          <w:rFonts w:ascii="PT Astra Serif" w:hAnsi="PT Astra Serif" w:cs="Times New Roman"/>
          <w:bCs/>
          <w:sz w:val="26"/>
          <w:szCs w:val="26"/>
        </w:rPr>
      </w:pPr>
      <w:r>
        <w:rPr>
          <w:rFonts w:ascii="PT Astra Serif" w:hAnsi="PT Astra Serif" w:cs="Times New Roman"/>
          <w:bCs/>
          <w:sz w:val="26"/>
          <w:szCs w:val="26"/>
        </w:rPr>
        <w:t>в Республике Алтай</w:t>
      </w:r>
    </w:p>
    <w:p w:rsidR="00D660A0" w:rsidRPr="00D660A0" w:rsidRDefault="00D660A0" w:rsidP="00D660A0">
      <w:pPr>
        <w:widowControl w:val="0"/>
        <w:autoSpaceDE w:val="0"/>
        <w:autoSpaceDN w:val="0"/>
        <w:adjustRightInd w:val="0"/>
        <w:ind w:firstLine="720"/>
        <w:jc w:val="both"/>
        <w:rPr>
          <w:rFonts w:ascii="Times New Roman CYR" w:hAnsi="Times New Roman CYR" w:cs="Times New Roman CYR"/>
          <w:sz w:val="26"/>
          <w:szCs w:val="26"/>
        </w:rPr>
      </w:pPr>
    </w:p>
    <w:p w:rsidR="00BF5DBE" w:rsidRPr="00BF5DBE" w:rsidRDefault="00BF5DBE" w:rsidP="00BF5DBE">
      <w:pPr>
        <w:widowControl w:val="0"/>
        <w:autoSpaceDE w:val="0"/>
        <w:autoSpaceDN w:val="0"/>
        <w:adjustRightInd w:val="0"/>
        <w:ind w:firstLine="720"/>
        <w:jc w:val="both"/>
        <w:rPr>
          <w:rFonts w:ascii="PT Astra Serif" w:hAnsi="PT Astra Serif" w:cs="Times New Roman CYR"/>
          <w:sz w:val="26"/>
          <w:szCs w:val="26"/>
        </w:rPr>
      </w:pPr>
      <w:r w:rsidRPr="00BF5DBE">
        <w:rPr>
          <w:rFonts w:ascii="PT Astra Serif" w:hAnsi="PT Astra Serif" w:cs="Times New Roman CYR"/>
          <w:sz w:val="26"/>
          <w:szCs w:val="26"/>
        </w:rPr>
        <w:t>Правительство Республики Алтай постановляет:</w:t>
      </w:r>
    </w:p>
    <w:p w:rsidR="00BF5DBE" w:rsidRPr="00BF5DBE" w:rsidRDefault="00BF5DBE" w:rsidP="00BF5DBE">
      <w:pPr>
        <w:widowControl w:val="0"/>
        <w:autoSpaceDE w:val="0"/>
        <w:autoSpaceDN w:val="0"/>
        <w:adjustRightInd w:val="0"/>
        <w:ind w:firstLine="720"/>
        <w:jc w:val="both"/>
        <w:rPr>
          <w:rFonts w:ascii="PT Astra Serif" w:hAnsi="PT Astra Serif" w:cs="Times New Roman CYR"/>
          <w:sz w:val="26"/>
          <w:szCs w:val="26"/>
        </w:rPr>
      </w:pPr>
    </w:p>
    <w:p w:rsidR="007B2FE9" w:rsidRPr="00FE1786" w:rsidRDefault="006500C3" w:rsidP="00BF5DBE">
      <w:pPr>
        <w:widowControl w:val="0"/>
        <w:autoSpaceDE w:val="0"/>
        <w:autoSpaceDN w:val="0"/>
        <w:adjustRightInd w:val="0"/>
        <w:ind w:firstLine="720"/>
        <w:jc w:val="both"/>
        <w:rPr>
          <w:rFonts w:ascii="PT Astra Serif" w:hAnsi="PT Astra Serif"/>
          <w:sz w:val="26"/>
          <w:szCs w:val="26"/>
        </w:rPr>
      </w:pPr>
      <w:r>
        <w:rPr>
          <w:rFonts w:ascii="PT Astra Serif" w:hAnsi="PT Astra Serif" w:cs="Times New Roman CYR"/>
          <w:sz w:val="26"/>
          <w:szCs w:val="26"/>
        </w:rPr>
        <w:t>В пункте 13 Положения</w:t>
      </w:r>
      <w:r w:rsidR="00BF5DBE" w:rsidRPr="00BF5DBE">
        <w:rPr>
          <w:rFonts w:ascii="PT Astra Serif" w:hAnsi="PT Astra Serif" w:cs="Times New Roman CYR"/>
          <w:sz w:val="26"/>
          <w:szCs w:val="26"/>
        </w:rPr>
        <w:t xml:space="preserve"> об аппарате мирового судьи в Республике Алтай, утвержденно</w:t>
      </w:r>
      <w:r>
        <w:rPr>
          <w:rFonts w:ascii="PT Astra Serif" w:hAnsi="PT Astra Serif" w:cs="Times New Roman CYR"/>
          <w:sz w:val="26"/>
          <w:szCs w:val="26"/>
        </w:rPr>
        <w:t>го</w:t>
      </w:r>
      <w:r w:rsidR="00BF5DBE" w:rsidRPr="00BF5DBE">
        <w:rPr>
          <w:rFonts w:ascii="PT Astra Serif" w:hAnsi="PT Astra Serif" w:cs="Times New Roman CYR"/>
          <w:sz w:val="26"/>
          <w:szCs w:val="26"/>
        </w:rPr>
        <w:t xml:space="preserve"> постановлением Правительства Республики Алтай от 9 сентября 2013 г. </w:t>
      </w:r>
      <w:r>
        <w:rPr>
          <w:rFonts w:ascii="PT Astra Serif" w:hAnsi="PT Astra Serif" w:cs="Times New Roman CYR"/>
          <w:sz w:val="26"/>
          <w:szCs w:val="26"/>
        </w:rPr>
        <w:t xml:space="preserve">№ </w:t>
      </w:r>
      <w:r w:rsidR="00BF5DBE" w:rsidRPr="00BF5DBE">
        <w:rPr>
          <w:rFonts w:ascii="PT Astra Serif" w:hAnsi="PT Astra Serif" w:cs="Times New Roman CYR"/>
          <w:sz w:val="26"/>
          <w:szCs w:val="26"/>
        </w:rPr>
        <w:t>246</w:t>
      </w:r>
      <w:r>
        <w:rPr>
          <w:rFonts w:ascii="PT Astra Serif" w:hAnsi="PT Astra Serif" w:cs="Times New Roman CYR"/>
          <w:sz w:val="26"/>
          <w:szCs w:val="26"/>
        </w:rPr>
        <w:t xml:space="preserve"> </w:t>
      </w:r>
      <w:r w:rsidR="00BF5DBE" w:rsidRPr="00BF5DBE">
        <w:rPr>
          <w:rFonts w:ascii="PT Astra Serif" w:hAnsi="PT Astra Serif" w:cs="Times New Roman CYR"/>
          <w:sz w:val="26"/>
          <w:szCs w:val="26"/>
        </w:rPr>
        <w:t xml:space="preserve">(Сборник законодательства Республики Алтай, 2013, </w:t>
      </w:r>
      <w:r>
        <w:rPr>
          <w:rFonts w:ascii="PT Astra Serif" w:hAnsi="PT Astra Serif" w:cs="Times New Roman CYR"/>
          <w:sz w:val="26"/>
          <w:szCs w:val="26"/>
        </w:rPr>
        <w:t>№</w:t>
      </w:r>
      <w:r w:rsidR="00BF5DBE" w:rsidRPr="00BF5DBE">
        <w:rPr>
          <w:rFonts w:ascii="PT Astra Serif" w:hAnsi="PT Astra Serif" w:cs="Times New Roman CYR"/>
          <w:sz w:val="26"/>
          <w:szCs w:val="26"/>
        </w:rPr>
        <w:t xml:space="preserve">104 (110); 2019, </w:t>
      </w:r>
      <w:r>
        <w:rPr>
          <w:rFonts w:ascii="PT Astra Serif" w:hAnsi="PT Astra Serif" w:cs="Times New Roman CYR"/>
          <w:sz w:val="26"/>
          <w:szCs w:val="26"/>
        </w:rPr>
        <w:t>№</w:t>
      </w:r>
      <w:r w:rsidR="00BF5DBE" w:rsidRPr="00BF5DBE">
        <w:rPr>
          <w:rFonts w:ascii="PT Astra Serif" w:hAnsi="PT Astra Serif" w:cs="Times New Roman CYR"/>
          <w:sz w:val="26"/>
          <w:szCs w:val="26"/>
        </w:rPr>
        <w:t>165 (171)</w:t>
      </w:r>
      <w:r w:rsidR="00BD2A82">
        <w:rPr>
          <w:rFonts w:ascii="PT Astra Serif" w:hAnsi="PT Astra Serif" w:cs="Times New Roman CYR"/>
          <w:sz w:val="26"/>
          <w:szCs w:val="26"/>
        </w:rPr>
        <w:t>; 2025, №228 (234), слова «за исключением должностей, не относящихся к должностям государственной гражданской службы Республики Алтай» заменить словами «а также могут замещать должности, не являющиеся должностями государственной гражданской службы Республики Алтай».</w:t>
      </w:r>
    </w:p>
    <w:tbl>
      <w:tblPr>
        <w:tblW w:w="9639" w:type="dxa"/>
        <w:tblCellMar>
          <w:left w:w="0" w:type="dxa"/>
          <w:right w:w="0" w:type="dxa"/>
        </w:tblCellMar>
        <w:tblLook w:val="04A0" w:firstRow="1" w:lastRow="0" w:firstColumn="1" w:lastColumn="0" w:noHBand="0" w:noVBand="1"/>
      </w:tblPr>
      <w:tblGrid>
        <w:gridCol w:w="3546"/>
        <w:gridCol w:w="6093"/>
      </w:tblGrid>
      <w:tr w:rsidR="003E2E5C" w:rsidRPr="00FE1786" w:rsidTr="006F10FF">
        <w:tc>
          <w:tcPr>
            <w:tcW w:w="3546" w:type="dxa"/>
          </w:tcPr>
          <w:p w:rsidR="00020677" w:rsidRDefault="00020677" w:rsidP="008703A1">
            <w:pPr>
              <w:pStyle w:val="a4"/>
              <w:rPr>
                <w:rFonts w:ascii="PT Astra Serif" w:hAnsi="PT Astra Serif"/>
                <w:sz w:val="26"/>
                <w:szCs w:val="26"/>
              </w:rPr>
            </w:pPr>
          </w:p>
          <w:p w:rsidR="00BD2A82" w:rsidRPr="00FE1786" w:rsidRDefault="00BD2A82" w:rsidP="008703A1">
            <w:pPr>
              <w:pStyle w:val="a4"/>
              <w:rPr>
                <w:rFonts w:ascii="PT Astra Serif" w:hAnsi="PT Astra Serif"/>
                <w:sz w:val="26"/>
                <w:szCs w:val="26"/>
              </w:rPr>
            </w:pPr>
          </w:p>
          <w:p w:rsidR="003E2E5C" w:rsidRPr="00FE1786" w:rsidRDefault="00CE4175" w:rsidP="00CE4175">
            <w:pPr>
              <w:pStyle w:val="a4"/>
              <w:jc w:val="center"/>
              <w:rPr>
                <w:rFonts w:ascii="PT Astra Serif" w:hAnsi="PT Astra Serif"/>
                <w:sz w:val="26"/>
                <w:szCs w:val="26"/>
              </w:rPr>
            </w:pPr>
            <w:r>
              <w:rPr>
                <w:rFonts w:ascii="PT Astra Serif" w:hAnsi="PT Astra Serif"/>
                <w:sz w:val="26"/>
                <w:szCs w:val="26"/>
              </w:rPr>
              <w:t>Председатель Правительства</w:t>
            </w:r>
            <w:r w:rsidR="00020677" w:rsidRPr="00FE1786">
              <w:rPr>
                <w:rFonts w:ascii="PT Astra Serif" w:hAnsi="PT Astra Serif"/>
                <w:sz w:val="26"/>
                <w:szCs w:val="26"/>
              </w:rPr>
              <w:t xml:space="preserve"> Республики Алтай</w:t>
            </w:r>
            <w:r>
              <w:rPr>
                <w:rFonts w:ascii="PT Astra Serif" w:hAnsi="PT Astra Serif"/>
                <w:sz w:val="26"/>
                <w:szCs w:val="26"/>
              </w:rPr>
              <w:t xml:space="preserve">                        </w:t>
            </w:r>
          </w:p>
          <w:p w:rsidR="003E2E5C" w:rsidRPr="00FE1786" w:rsidRDefault="003E2E5C" w:rsidP="00020677">
            <w:pPr>
              <w:pStyle w:val="a4"/>
              <w:rPr>
                <w:rFonts w:ascii="PT Astra Serif" w:hAnsi="PT Astra Serif"/>
                <w:sz w:val="26"/>
                <w:szCs w:val="26"/>
              </w:rPr>
            </w:pPr>
          </w:p>
        </w:tc>
        <w:tc>
          <w:tcPr>
            <w:tcW w:w="6093" w:type="dxa"/>
          </w:tcPr>
          <w:p w:rsidR="003E2E5C" w:rsidRPr="00FE1786" w:rsidRDefault="003E2E5C" w:rsidP="00020677">
            <w:pPr>
              <w:pStyle w:val="a4"/>
              <w:jc w:val="right"/>
              <w:rPr>
                <w:rFonts w:ascii="PT Astra Serif" w:hAnsi="PT Astra Serif"/>
                <w:sz w:val="26"/>
                <w:szCs w:val="26"/>
              </w:rPr>
            </w:pPr>
          </w:p>
          <w:p w:rsidR="00BD2A82" w:rsidRDefault="00BD2A82" w:rsidP="00CE4175">
            <w:pPr>
              <w:pStyle w:val="a4"/>
              <w:ind w:left="4248"/>
              <w:rPr>
                <w:rFonts w:ascii="PT Astra Serif" w:hAnsi="PT Astra Serif"/>
                <w:sz w:val="26"/>
                <w:szCs w:val="26"/>
              </w:rPr>
            </w:pPr>
          </w:p>
          <w:p w:rsidR="00BD2A82" w:rsidRDefault="00BD2A82" w:rsidP="00CE4175">
            <w:pPr>
              <w:pStyle w:val="a4"/>
              <w:ind w:left="4248"/>
              <w:rPr>
                <w:rFonts w:ascii="PT Astra Serif" w:hAnsi="PT Astra Serif"/>
                <w:sz w:val="26"/>
                <w:szCs w:val="26"/>
              </w:rPr>
            </w:pPr>
          </w:p>
          <w:p w:rsidR="003E2E5C" w:rsidRPr="00FE1786" w:rsidRDefault="00CE4175" w:rsidP="00CE4175">
            <w:pPr>
              <w:pStyle w:val="a4"/>
              <w:ind w:left="4248"/>
              <w:rPr>
                <w:rFonts w:ascii="PT Astra Serif" w:hAnsi="PT Astra Serif"/>
                <w:sz w:val="26"/>
                <w:szCs w:val="26"/>
              </w:rPr>
            </w:pPr>
            <w:r>
              <w:rPr>
                <w:rFonts w:ascii="PT Astra Serif" w:hAnsi="PT Astra Serif"/>
                <w:sz w:val="26"/>
                <w:szCs w:val="26"/>
              </w:rPr>
              <w:t>А.С. Прокопьев</w:t>
            </w:r>
            <w:r w:rsidR="007B2FE9">
              <w:rPr>
                <w:rFonts w:ascii="PT Astra Serif" w:hAnsi="PT Astra Serif"/>
                <w:sz w:val="26"/>
                <w:szCs w:val="26"/>
              </w:rPr>
              <w:t xml:space="preserve">    </w:t>
            </w:r>
          </w:p>
        </w:tc>
      </w:tr>
    </w:tbl>
    <w:p w:rsidR="00BA432C" w:rsidRDefault="00BA432C" w:rsidP="00BA432C">
      <w:pPr>
        <w:jc w:val="center"/>
        <w:rPr>
          <w:rStyle w:val="aa"/>
          <w:rFonts w:ascii="PT Astra Serif" w:hAnsi="PT Astra Serif" w:cs="Arial"/>
          <w:sz w:val="26"/>
          <w:szCs w:val="26"/>
        </w:rPr>
      </w:pPr>
      <w:bookmarkStart w:id="0" w:name="sub_1000"/>
    </w:p>
    <w:bookmarkEnd w:id="0"/>
    <w:p w:rsidR="006E74EA" w:rsidRDefault="006E74EA" w:rsidP="008703A1">
      <w:pPr>
        <w:rPr>
          <w:rFonts w:ascii="PT Astra Serif" w:hAnsi="PT Astra Serif"/>
          <w:sz w:val="26"/>
          <w:szCs w:val="26"/>
        </w:rPr>
      </w:pPr>
    </w:p>
    <w:p w:rsidR="00BA432C" w:rsidRDefault="00BA432C" w:rsidP="00B8630A">
      <w:pPr>
        <w:spacing w:after="200" w:line="276" w:lineRule="auto"/>
        <w:ind w:left="578"/>
        <w:jc w:val="right"/>
        <w:rPr>
          <w:rFonts w:ascii="PT Astra Serif" w:eastAsiaTheme="minorHAnsi" w:hAnsi="PT Astra Serif"/>
          <w:b/>
          <w:sz w:val="26"/>
          <w:szCs w:val="26"/>
          <w:lang w:eastAsia="en-US"/>
        </w:rPr>
      </w:pPr>
    </w:p>
    <w:p w:rsidR="00BA432C" w:rsidRDefault="00BA432C" w:rsidP="00BA432C">
      <w:pPr>
        <w:widowControl w:val="0"/>
        <w:autoSpaceDE w:val="0"/>
        <w:autoSpaceDN w:val="0"/>
        <w:adjustRightInd w:val="0"/>
        <w:spacing w:before="108" w:after="108"/>
        <w:jc w:val="center"/>
        <w:outlineLvl w:val="0"/>
        <w:rPr>
          <w:rFonts w:ascii="PT Astra Serif" w:hAnsi="PT Astra Serif" w:cs="Times New Roman CYR"/>
          <w:b/>
          <w:bCs/>
          <w:color w:val="26282F"/>
          <w:sz w:val="26"/>
          <w:szCs w:val="26"/>
        </w:rPr>
      </w:pPr>
    </w:p>
    <w:p w:rsidR="00F60AC3" w:rsidRDefault="00F60AC3" w:rsidP="00BA432C">
      <w:pPr>
        <w:widowControl w:val="0"/>
        <w:autoSpaceDE w:val="0"/>
        <w:autoSpaceDN w:val="0"/>
        <w:adjustRightInd w:val="0"/>
        <w:spacing w:before="108" w:after="108"/>
        <w:jc w:val="center"/>
        <w:outlineLvl w:val="0"/>
        <w:rPr>
          <w:rFonts w:ascii="PT Astra Serif" w:hAnsi="PT Astra Serif" w:cs="Times New Roman CYR"/>
          <w:b/>
          <w:bCs/>
          <w:color w:val="26282F"/>
          <w:sz w:val="26"/>
          <w:szCs w:val="26"/>
        </w:rPr>
      </w:pPr>
    </w:p>
    <w:p w:rsidR="00D75025" w:rsidRDefault="00D75025" w:rsidP="006E74EA">
      <w:pPr>
        <w:spacing w:after="200"/>
        <w:ind w:right="-426"/>
        <w:contextualSpacing/>
        <w:jc w:val="center"/>
        <w:rPr>
          <w:rFonts w:ascii="PT Astra Serif" w:eastAsiaTheme="minorHAnsi" w:hAnsi="PT Astra Serif"/>
          <w:b/>
          <w:sz w:val="26"/>
          <w:szCs w:val="26"/>
          <w:lang w:eastAsia="en-US"/>
        </w:rPr>
      </w:pPr>
    </w:p>
    <w:p w:rsidR="00D75025" w:rsidRDefault="00D75025" w:rsidP="006E74EA">
      <w:pPr>
        <w:spacing w:after="200"/>
        <w:ind w:right="-426"/>
        <w:contextualSpacing/>
        <w:jc w:val="center"/>
        <w:rPr>
          <w:rFonts w:ascii="PT Astra Serif" w:eastAsiaTheme="minorHAnsi" w:hAnsi="PT Astra Serif"/>
          <w:b/>
          <w:sz w:val="26"/>
          <w:szCs w:val="26"/>
          <w:lang w:eastAsia="en-US"/>
        </w:rPr>
      </w:pPr>
    </w:p>
    <w:p w:rsidR="00D75025" w:rsidRDefault="00D75025" w:rsidP="006E74EA">
      <w:pPr>
        <w:spacing w:after="200"/>
        <w:ind w:right="-426"/>
        <w:contextualSpacing/>
        <w:jc w:val="center"/>
        <w:rPr>
          <w:rFonts w:ascii="PT Astra Serif" w:eastAsiaTheme="minorHAnsi" w:hAnsi="PT Astra Serif"/>
          <w:b/>
          <w:sz w:val="26"/>
          <w:szCs w:val="26"/>
          <w:lang w:eastAsia="en-US"/>
        </w:rPr>
      </w:pPr>
    </w:p>
    <w:p w:rsidR="00D75025" w:rsidRDefault="00D75025" w:rsidP="006E74EA">
      <w:pPr>
        <w:spacing w:after="200"/>
        <w:ind w:right="-426"/>
        <w:contextualSpacing/>
        <w:jc w:val="center"/>
        <w:rPr>
          <w:rFonts w:ascii="PT Astra Serif" w:eastAsiaTheme="minorHAnsi" w:hAnsi="PT Astra Serif"/>
          <w:b/>
          <w:sz w:val="26"/>
          <w:szCs w:val="26"/>
          <w:lang w:eastAsia="en-US"/>
        </w:rPr>
      </w:pPr>
    </w:p>
    <w:p w:rsidR="00D75025" w:rsidRDefault="00D75025" w:rsidP="006E74EA">
      <w:pPr>
        <w:spacing w:after="200"/>
        <w:ind w:right="-426"/>
        <w:contextualSpacing/>
        <w:jc w:val="center"/>
        <w:rPr>
          <w:rFonts w:ascii="PT Astra Serif" w:eastAsiaTheme="minorHAnsi" w:hAnsi="PT Astra Serif"/>
          <w:b/>
          <w:sz w:val="26"/>
          <w:szCs w:val="26"/>
          <w:lang w:eastAsia="en-US"/>
        </w:rPr>
      </w:pPr>
    </w:p>
    <w:p w:rsidR="00D75025" w:rsidRDefault="00D75025" w:rsidP="006E74EA">
      <w:pPr>
        <w:spacing w:after="200"/>
        <w:ind w:right="-426"/>
        <w:contextualSpacing/>
        <w:jc w:val="center"/>
        <w:rPr>
          <w:rFonts w:ascii="PT Astra Serif" w:eastAsiaTheme="minorHAnsi" w:hAnsi="PT Astra Serif"/>
          <w:b/>
          <w:sz w:val="26"/>
          <w:szCs w:val="26"/>
          <w:lang w:eastAsia="en-US"/>
        </w:rPr>
      </w:pPr>
    </w:p>
    <w:p w:rsidR="00D75025" w:rsidRDefault="00D75025" w:rsidP="006E74EA">
      <w:pPr>
        <w:spacing w:after="200"/>
        <w:ind w:right="-426"/>
        <w:contextualSpacing/>
        <w:jc w:val="center"/>
        <w:rPr>
          <w:rFonts w:ascii="PT Astra Serif" w:eastAsiaTheme="minorHAnsi" w:hAnsi="PT Astra Serif"/>
          <w:b/>
          <w:sz w:val="26"/>
          <w:szCs w:val="26"/>
          <w:lang w:eastAsia="en-US"/>
        </w:rPr>
      </w:pPr>
    </w:p>
    <w:p w:rsidR="00D75025" w:rsidRDefault="00D75025" w:rsidP="00FF71D7">
      <w:pPr>
        <w:spacing w:after="200"/>
        <w:ind w:right="-426"/>
        <w:contextualSpacing/>
        <w:rPr>
          <w:rFonts w:ascii="PT Astra Serif" w:eastAsiaTheme="minorHAnsi" w:hAnsi="PT Astra Serif"/>
          <w:b/>
          <w:sz w:val="26"/>
          <w:szCs w:val="26"/>
          <w:lang w:eastAsia="en-US"/>
        </w:rPr>
      </w:pPr>
    </w:p>
    <w:p w:rsidR="00BD2A82" w:rsidRDefault="00BD2A82">
      <w:pPr>
        <w:spacing w:after="200" w:line="276" w:lineRule="auto"/>
        <w:ind w:left="578"/>
        <w:rPr>
          <w:rFonts w:ascii="PT Astra Serif" w:eastAsiaTheme="minorHAnsi" w:hAnsi="PT Astra Serif"/>
          <w:b/>
          <w:sz w:val="26"/>
          <w:szCs w:val="26"/>
          <w:lang w:eastAsia="en-US"/>
        </w:rPr>
      </w:pPr>
      <w:r>
        <w:rPr>
          <w:rFonts w:ascii="PT Astra Serif" w:eastAsiaTheme="minorHAnsi" w:hAnsi="PT Astra Serif"/>
          <w:b/>
          <w:sz w:val="26"/>
          <w:szCs w:val="26"/>
          <w:lang w:eastAsia="en-US"/>
        </w:rPr>
        <w:br w:type="page"/>
      </w:r>
    </w:p>
    <w:p w:rsidR="006E74EA" w:rsidRPr="006E74EA" w:rsidRDefault="006E74EA" w:rsidP="006E74EA">
      <w:pPr>
        <w:spacing w:after="200"/>
        <w:ind w:right="-426"/>
        <w:contextualSpacing/>
        <w:jc w:val="center"/>
        <w:rPr>
          <w:rFonts w:ascii="PT Astra Serif" w:eastAsiaTheme="minorHAnsi" w:hAnsi="PT Astra Serif"/>
          <w:b/>
          <w:sz w:val="26"/>
          <w:szCs w:val="26"/>
          <w:lang w:eastAsia="en-US"/>
        </w:rPr>
      </w:pPr>
      <w:r w:rsidRPr="006E74EA">
        <w:rPr>
          <w:rFonts w:ascii="PT Astra Serif" w:eastAsiaTheme="minorHAnsi" w:hAnsi="PT Astra Serif"/>
          <w:b/>
          <w:sz w:val="26"/>
          <w:szCs w:val="26"/>
          <w:lang w:eastAsia="en-US"/>
        </w:rPr>
        <w:lastRenderedPageBreak/>
        <w:t>ПОЯСНИТЕЛЬНАЯ ЗАПИСКА</w:t>
      </w:r>
    </w:p>
    <w:p w:rsidR="00BD2A82" w:rsidRDefault="006E74EA" w:rsidP="00BD2A82">
      <w:pPr>
        <w:pStyle w:val="ConsPlusTitle"/>
        <w:contextualSpacing/>
        <w:jc w:val="center"/>
        <w:rPr>
          <w:rFonts w:ascii="PT Astra Serif" w:hAnsi="PT Astra Serif" w:cs="Times New Roman"/>
          <w:bCs/>
          <w:sz w:val="26"/>
          <w:szCs w:val="26"/>
        </w:rPr>
      </w:pPr>
      <w:r w:rsidRPr="006E74EA">
        <w:rPr>
          <w:rFonts w:ascii="PT Astra Serif" w:hAnsi="PT Astra Serif"/>
          <w:sz w:val="26"/>
          <w:szCs w:val="26"/>
        </w:rPr>
        <w:t>к проекту постановления Правительства Республики Алтай «</w:t>
      </w:r>
      <w:r w:rsidR="00BD2A82">
        <w:rPr>
          <w:rFonts w:ascii="PT Astra Serif" w:hAnsi="PT Astra Serif"/>
          <w:sz w:val="26"/>
          <w:szCs w:val="26"/>
        </w:rPr>
        <w:t xml:space="preserve">О </w:t>
      </w:r>
      <w:r w:rsidR="00BD2A82">
        <w:rPr>
          <w:rFonts w:ascii="PT Astra Serif" w:hAnsi="PT Astra Serif" w:cs="Times New Roman"/>
          <w:bCs/>
          <w:sz w:val="26"/>
          <w:szCs w:val="26"/>
        </w:rPr>
        <w:t xml:space="preserve">внесении изменения в пункт 13 Положения об аппарате мирового судьи </w:t>
      </w:r>
    </w:p>
    <w:p w:rsidR="00BD2A82" w:rsidRPr="00D660A0" w:rsidRDefault="00BD2A82" w:rsidP="00BD2A82">
      <w:pPr>
        <w:pStyle w:val="ConsPlusTitle"/>
        <w:contextualSpacing/>
        <w:jc w:val="center"/>
        <w:rPr>
          <w:rFonts w:ascii="PT Astra Serif" w:hAnsi="PT Astra Serif" w:cs="Times New Roman"/>
          <w:bCs/>
          <w:sz w:val="26"/>
          <w:szCs w:val="26"/>
        </w:rPr>
      </w:pPr>
      <w:r>
        <w:rPr>
          <w:rFonts w:ascii="PT Astra Serif" w:hAnsi="PT Astra Serif" w:cs="Times New Roman"/>
          <w:bCs/>
          <w:sz w:val="26"/>
          <w:szCs w:val="26"/>
        </w:rPr>
        <w:t>в Республике Алтай</w:t>
      </w:r>
      <w:r w:rsidR="00EA0120">
        <w:rPr>
          <w:rFonts w:ascii="PT Astra Serif" w:hAnsi="PT Astra Serif" w:cs="Times New Roman"/>
          <w:bCs/>
          <w:sz w:val="26"/>
          <w:szCs w:val="26"/>
        </w:rPr>
        <w:t>»</w:t>
      </w:r>
    </w:p>
    <w:p w:rsidR="00B8630A" w:rsidRPr="006E74EA" w:rsidRDefault="00BD2A82" w:rsidP="00BD2A82">
      <w:pPr>
        <w:widowControl w:val="0"/>
        <w:autoSpaceDE w:val="0"/>
        <w:autoSpaceDN w:val="0"/>
        <w:contextualSpacing/>
        <w:jc w:val="center"/>
        <w:rPr>
          <w:rFonts w:ascii="PT Astra Serif" w:eastAsiaTheme="minorHAnsi" w:hAnsi="PT Astra Serif"/>
          <w:b/>
          <w:sz w:val="26"/>
          <w:szCs w:val="26"/>
          <w:lang w:eastAsia="en-US"/>
        </w:rPr>
      </w:pPr>
      <w:r>
        <w:rPr>
          <w:rFonts w:ascii="PT Astra Serif" w:hAnsi="PT Astra Serif"/>
          <w:b/>
          <w:sz w:val="26"/>
          <w:szCs w:val="26"/>
        </w:rPr>
        <w:t xml:space="preserve"> </w:t>
      </w:r>
      <w:r w:rsidR="00B8630A">
        <w:rPr>
          <w:rFonts w:ascii="PT Astra Serif" w:hAnsi="PT Astra Serif"/>
          <w:b/>
          <w:sz w:val="26"/>
          <w:szCs w:val="26"/>
        </w:rPr>
        <w:t>(далее – проект постановления)</w:t>
      </w:r>
    </w:p>
    <w:p w:rsidR="00B8630A" w:rsidRDefault="00B8630A" w:rsidP="006E74EA">
      <w:pPr>
        <w:spacing w:line="276" w:lineRule="auto"/>
        <w:ind w:right="-426" w:firstLine="709"/>
        <w:contextualSpacing/>
        <w:jc w:val="both"/>
        <w:rPr>
          <w:rFonts w:ascii="PT Astra Serif" w:eastAsiaTheme="minorHAnsi" w:hAnsi="PT Astra Serif"/>
          <w:sz w:val="26"/>
          <w:szCs w:val="26"/>
          <w:lang w:eastAsia="en-US"/>
        </w:rPr>
      </w:pPr>
    </w:p>
    <w:p w:rsidR="00587BA1" w:rsidRPr="00587BA1" w:rsidRDefault="00587BA1" w:rsidP="00D84882">
      <w:pPr>
        <w:ind w:right="-1" w:firstLine="709"/>
        <w:contextualSpacing/>
        <w:jc w:val="both"/>
        <w:rPr>
          <w:rFonts w:ascii="PT Astra Serif" w:eastAsiaTheme="minorHAnsi" w:hAnsi="PT Astra Serif"/>
          <w:sz w:val="26"/>
          <w:szCs w:val="26"/>
          <w:lang w:eastAsia="en-US"/>
        </w:rPr>
      </w:pPr>
      <w:r w:rsidRPr="00587BA1">
        <w:rPr>
          <w:rFonts w:ascii="PT Astra Serif" w:eastAsiaTheme="minorHAnsi" w:hAnsi="PT Astra Serif"/>
          <w:sz w:val="26"/>
          <w:szCs w:val="26"/>
          <w:lang w:eastAsia="en-US"/>
        </w:rPr>
        <w:t xml:space="preserve">Субъектом нормотворческой деятельности выступает Правительство Республики Алтай. </w:t>
      </w:r>
    </w:p>
    <w:p w:rsidR="00587BA1" w:rsidRPr="00587BA1" w:rsidRDefault="00587BA1" w:rsidP="00D84882">
      <w:pPr>
        <w:ind w:right="-1" w:firstLine="709"/>
        <w:contextualSpacing/>
        <w:jc w:val="both"/>
        <w:rPr>
          <w:rFonts w:ascii="PT Astra Serif" w:eastAsiaTheme="minorHAnsi" w:hAnsi="PT Astra Serif"/>
          <w:sz w:val="26"/>
          <w:szCs w:val="26"/>
          <w:lang w:eastAsia="en-US"/>
        </w:rPr>
      </w:pPr>
      <w:r w:rsidRPr="00587BA1">
        <w:rPr>
          <w:rFonts w:ascii="PT Astra Serif" w:hAnsi="PT Astra Serif" w:cs="Calibri"/>
          <w:bCs/>
          <w:sz w:val="26"/>
          <w:szCs w:val="26"/>
        </w:rPr>
        <w:t xml:space="preserve">Разработчиком проекта постановления является Министерство юстиции Республики Алтай (далее – Министерство). </w:t>
      </w:r>
    </w:p>
    <w:p w:rsidR="00A9341F" w:rsidRDefault="00587BA1" w:rsidP="00EA0120">
      <w:pPr>
        <w:pStyle w:val="a3"/>
        <w:autoSpaceDE w:val="0"/>
        <w:autoSpaceDN w:val="0"/>
        <w:adjustRightInd w:val="0"/>
        <w:ind w:left="0" w:firstLine="708"/>
        <w:jc w:val="both"/>
        <w:rPr>
          <w:rFonts w:ascii="PT Astra Serif" w:hAnsi="PT Astra Serif"/>
          <w:sz w:val="26"/>
          <w:szCs w:val="26"/>
        </w:rPr>
      </w:pPr>
      <w:r w:rsidRPr="00587BA1">
        <w:rPr>
          <w:rFonts w:ascii="PT Astra Serif" w:eastAsiaTheme="minorHAnsi" w:hAnsi="PT Astra Serif" w:cstheme="minorBidi"/>
          <w:sz w:val="26"/>
          <w:szCs w:val="26"/>
          <w:lang w:eastAsia="en-US"/>
        </w:rPr>
        <w:t>Предметом правового регулирования проекта постановления является</w:t>
      </w:r>
      <w:r>
        <w:rPr>
          <w:rFonts w:ascii="PT Astra Serif" w:eastAsiaTheme="minorHAnsi" w:hAnsi="PT Astra Serif" w:cstheme="minorBidi"/>
          <w:sz w:val="26"/>
          <w:szCs w:val="26"/>
          <w:lang w:eastAsia="en-US"/>
        </w:rPr>
        <w:t xml:space="preserve"> </w:t>
      </w:r>
      <w:r w:rsidR="009C3547">
        <w:rPr>
          <w:rFonts w:ascii="PT Astra Serif" w:eastAsiaTheme="minorHAnsi" w:hAnsi="PT Astra Serif" w:cstheme="minorBidi"/>
          <w:sz w:val="26"/>
          <w:szCs w:val="26"/>
          <w:lang w:eastAsia="en-US"/>
        </w:rPr>
        <w:t>внесение</w:t>
      </w:r>
      <w:r w:rsidR="009C3547" w:rsidRPr="009C3547">
        <w:t xml:space="preserve"> </w:t>
      </w:r>
      <w:r w:rsidR="009C3547" w:rsidRPr="009C3547">
        <w:rPr>
          <w:rFonts w:ascii="PT Astra Serif" w:eastAsiaTheme="minorHAnsi" w:hAnsi="PT Astra Serif" w:cstheme="minorBidi"/>
          <w:sz w:val="26"/>
          <w:szCs w:val="26"/>
          <w:lang w:eastAsia="en-US"/>
        </w:rPr>
        <w:t>изменени</w:t>
      </w:r>
      <w:r w:rsidR="009C3547">
        <w:rPr>
          <w:rFonts w:ascii="PT Astra Serif" w:eastAsiaTheme="minorHAnsi" w:hAnsi="PT Astra Serif" w:cstheme="minorBidi"/>
          <w:sz w:val="26"/>
          <w:szCs w:val="26"/>
          <w:lang w:eastAsia="en-US"/>
        </w:rPr>
        <w:t>е</w:t>
      </w:r>
      <w:r w:rsidR="009C3547" w:rsidRPr="009C3547">
        <w:rPr>
          <w:rFonts w:ascii="PT Astra Serif" w:eastAsiaTheme="minorHAnsi" w:hAnsi="PT Astra Serif" w:cstheme="minorBidi"/>
          <w:sz w:val="26"/>
          <w:szCs w:val="26"/>
          <w:lang w:eastAsia="en-US"/>
        </w:rPr>
        <w:t xml:space="preserve"> в пункт 13 Положе</w:t>
      </w:r>
      <w:r w:rsidR="009C3547">
        <w:rPr>
          <w:rFonts w:ascii="PT Astra Serif" w:eastAsiaTheme="minorHAnsi" w:hAnsi="PT Astra Serif" w:cstheme="minorBidi"/>
          <w:sz w:val="26"/>
          <w:szCs w:val="26"/>
          <w:lang w:eastAsia="en-US"/>
        </w:rPr>
        <w:t xml:space="preserve">ния об аппарате мирового судьи </w:t>
      </w:r>
      <w:r w:rsidR="009C3547" w:rsidRPr="009C3547">
        <w:rPr>
          <w:rFonts w:ascii="PT Astra Serif" w:eastAsiaTheme="minorHAnsi" w:hAnsi="PT Astra Serif" w:cstheme="minorBidi"/>
          <w:sz w:val="26"/>
          <w:szCs w:val="26"/>
          <w:lang w:eastAsia="en-US"/>
        </w:rPr>
        <w:t>в Республике Алтай</w:t>
      </w:r>
      <w:r w:rsidR="009C3547">
        <w:rPr>
          <w:rFonts w:ascii="PT Astra Serif" w:eastAsiaTheme="minorHAnsi" w:hAnsi="PT Astra Serif" w:cstheme="minorBidi"/>
          <w:sz w:val="26"/>
          <w:szCs w:val="26"/>
          <w:lang w:eastAsia="en-US"/>
        </w:rPr>
        <w:t>,</w:t>
      </w:r>
      <w:r w:rsidR="009C3547" w:rsidRPr="009C3547">
        <w:rPr>
          <w:rFonts w:ascii="PT Astra Serif" w:hAnsi="PT Astra Serif" w:cs="Times New Roman CYR"/>
          <w:sz w:val="26"/>
          <w:szCs w:val="26"/>
        </w:rPr>
        <w:t xml:space="preserve"> </w:t>
      </w:r>
      <w:r w:rsidR="009C3547" w:rsidRPr="00BF5DBE">
        <w:rPr>
          <w:rFonts w:ascii="PT Astra Serif" w:hAnsi="PT Astra Serif" w:cs="Times New Roman CYR"/>
          <w:sz w:val="26"/>
          <w:szCs w:val="26"/>
        </w:rPr>
        <w:t>утвержденно</w:t>
      </w:r>
      <w:r w:rsidR="009C3547">
        <w:rPr>
          <w:rFonts w:ascii="PT Astra Serif" w:hAnsi="PT Astra Serif" w:cs="Times New Roman CYR"/>
          <w:sz w:val="26"/>
          <w:szCs w:val="26"/>
        </w:rPr>
        <w:t>го</w:t>
      </w:r>
      <w:r w:rsidR="009C3547" w:rsidRPr="00BF5DBE">
        <w:rPr>
          <w:rFonts w:ascii="PT Astra Serif" w:hAnsi="PT Astra Serif" w:cs="Times New Roman CYR"/>
          <w:sz w:val="26"/>
          <w:szCs w:val="26"/>
        </w:rPr>
        <w:t xml:space="preserve"> постановлением Правительства Республики Алтай от 9 сентября 2013 г. </w:t>
      </w:r>
      <w:r w:rsidR="009C3547">
        <w:rPr>
          <w:rFonts w:ascii="PT Astra Serif" w:hAnsi="PT Astra Serif" w:cs="Times New Roman CYR"/>
          <w:sz w:val="26"/>
          <w:szCs w:val="26"/>
        </w:rPr>
        <w:t xml:space="preserve">№ </w:t>
      </w:r>
      <w:r w:rsidR="009C3547" w:rsidRPr="00BF5DBE">
        <w:rPr>
          <w:rFonts w:ascii="PT Astra Serif" w:hAnsi="PT Astra Serif" w:cs="Times New Roman CYR"/>
          <w:sz w:val="26"/>
          <w:szCs w:val="26"/>
        </w:rPr>
        <w:t>246</w:t>
      </w:r>
      <w:r w:rsidR="009C3547">
        <w:rPr>
          <w:rFonts w:ascii="PT Astra Serif" w:hAnsi="PT Astra Serif" w:cs="Times New Roman CYR"/>
          <w:sz w:val="26"/>
          <w:szCs w:val="26"/>
        </w:rPr>
        <w:t xml:space="preserve"> </w:t>
      </w:r>
      <w:r w:rsidRPr="00587BA1">
        <w:rPr>
          <w:rFonts w:ascii="PT Astra Serif" w:eastAsiaTheme="minorEastAsia" w:hAnsi="PT Astra Serif" w:cstheme="minorBidi"/>
          <w:bCs/>
          <w:color w:val="000000"/>
          <w:sz w:val="26"/>
          <w:szCs w:val="26"/>
          <w:lang w:eastAsia="en-US"/>
        </w:rPr>
        <w:t>в части</w:t>
      </w:r>
      <w:r w:rsidR="00A9341F">
        <w:rPr>
          <w:rFonts w:ascii="PT Astra Serif" w:eastAsiaTheme="minorEastAsia" w:hAnsi="PT Astra Serif" w:cstheme="minorBidi"/>
          <w:bCs/>
          <w:color w:val="000000"/>
          <w:sz w:val="26"/>
          <w:szCs w:val="26"/>
          <w:lang w:eastAsia="en-US"/>
        </w:rPr>
        <w:t>, что</w:t>
      </w:r>
      <w:r w:rsidRPr="00587BA1">
        <w:rPr>
          <w:rFonts w:ascii="PT Astra Serif" w:eastAsiaTheme="minorEastAsia" w:hAnsi="PT Astra Serif" w:cstheme="minorBidi"/>
          <w:bCs/>
          <w:color w:val="000000"/>
          <w:sz w:val="26"/>
          <w:szCs w:val="26"/>
          <w:lang w:eastAsia="en-US"/>
        </w:rPr>
        <w:t xml:space="preserve"> </w:t>
      </w:r>
      <w:r w:rsidR="00A9341F">
        <w:rPr>
          <w:rFonts w:ascii="PT Astra Serif" w:hAnsi="PT Astra Serif"/>
          <w:sz w:val="26"/>
          <w:szCs w:val="26"/>
        </w:rPr>
        <w:t xml:space="preserve">работники аппарата мирового судьи также могут замещать должности, не являющиеся должностями государственной гражданской службы Республики Алтай. </w:t>
      </w:r>
    </w:p>
    <w:p w:rsidR="00A9341F" w:rsidRDefault="00587BA1" w:rsidP="00A9341F">
      <w:pPr>
        <w:autoSpaceDE w:val="0"/>
        <w:autoSpaceDN w:val="0"/>
        <w:adjustRightInd w:val="0"/>
        <w:ind w:right="-1" w:firstLine="709"/>
        <w:jc w:val="both"/>
        <w:rPr>
          <w:rFonts w:ascii="PT Astra Serif" w:hAnsi="PT Astra Serif"/>
          <w:sz w:val="26"/>
          <w:szCs w:val="26"/>
        </w:rPr>
      </w:pPr>
      <w:proofErr w:type="gramStart"/>
      <w:r w:rsidRPr="00587BA1">
        <w:rPr>
          <w:rFonts w:ascii="PT Astra Serif" w:eastAsiaTheme="minorHAnsi" w:hAnsi="PT Astra Serif" w:cstheme="minorBidi"/>
          <w:sz w:val="26"/>
          <w:szCs w:val="26"/>
          <w:lang w:eastAsia="en-US"/>
        </w:rPr>
        <w:t>Проект постановления разработан в целях реализации</w:t>
      </w:r>
      <w:r w:rsidRPr="00587BA1">
        <w:rPr>
          <w:rFonts w:ascii="PT Astra Serif" w:hAnsi="PT Astra Serif"/>
          <w:sz w:val="26"/>
          <w:szCs w:val="26"/>
        </w:rPr>
        <w:t xml:space="preserve"> </w:t>
      </w:r>
      <w:r w:rsidR="00A9341F">
        <w:rPr>
          <w:rFonts w:ascii="PT Astra Serif" w:hAnsi="PT Astra Serif"/>
          <w:sz w:val="26"/>
          <w:szCs w:val="26"/>
        </w:rPr>
        <w:t>Федерального закона от 23 июля 2025 года № 256-ФЗ «О внесении изменений в отдельные законодательные акты Российской Федерации»,</w:t>
      </w:r>
      <w:r w:rsidR="00A9341F" w:rsidRPr="00A9341F">
        <w:rPr>
          <w:rFonts w:ascii="PT Astra Serif" w:hAnsi="PT Astra Serif"/>
          <w:sz w:val="26"/>
          <w:szCs w:val="26"/>
        </w:rPr>
        <w:t xml:space="preserve"> </w:t>
      </w:r>
      <w:r w:rsidR="00A9341F">
        <w:rPr>
          <w:rFonts w:ascii="PT Astra Serif" w:hAnsi="PT Astra Serif"/>
          <w:sz w:val="26"/>
          <w:szCs w:val="26"/>
        </w:rPr>
        <w:t>Федерального закона от 17 декабря 1998 года № 188-ФЗ «О мировых судьях в Российской Федерации»</w:t>
      </w:r>
      <w:r w:rsidR="00A9341F" w:rsidRPr="00A9341F">
        <w:rPr>
          <w:rFonts w:ascii="PT Astra Serif" w:hAnsi="PT Astra Serif"/>
          <w:sz w:val="26"/>
          <w:szCs w:val="26"/>
        </w:rPr>
        <w:t xml:space="preserve"> </w:t>
      </w:r>
      <w:r w:rsidR="00A9341F">
        <w:rPr>
          <w:rFonts w:ascii="PT Astra Serif" w:hAnsi="PT Astra Serif"/>
          <w:sz w:val="26"/>
          <w:szCs w:val="26"/>
        </w:rPr>
        <w:t xml:space="preserve">(далее – Федеральный закон № 188-ФЗ), </w:t>
      </w:r>
      <w:r w:rsidR="00A9341F" w:rsidRPr="00A9341F">
        <w:rPr>
          <w:rFonts w:ascii="PT Astra Serif" w:hAnsi="PT Astra Serif"/>
          <w:sz w:val="26"/>
          <w:szCs w:val="26"/>
        </w:rPr>
        <w:t>О внесении изм</w:t>
      </w:r>
      <w:r w:rsidR="00A9341F">
        <w:rPr>
          <w:rFonts w:ascii="PT Astra Serif" w:hAnsi="PT Astra Serif"/>
          <w:sz w:val="26"/>
          <w:szCs w:val="26"/>
        </w:rPr>
        <w:t xml:space="preserve">енений в Закон Республики Алтай </w:t>
      </w:r>
      <w:r w:rsidR="00A9341F" w:rsidRPr="00A9341F">
        <w:rPr>
          <w:rFonts w:ascii="PT Astra Serif" w:hAnsi="PT Astra Serif"/>
          <w:sz w:val="26"/>
          <w:szCs w:val="26"/>
        </w:rPr>
        <w:t>«О</w:t>
      </w:r>
      <w:r w:rsidR="00A9341F">
        <w:rPr>
          <w:rFonts w:ascii="PT Astra Serif" w:hAnsi="PT Astra Serif"/>
          <w:sz w:val="26"/>
          <w:szCs w:val="26"/>
        </w:rPr>
        <w:t> </w:t>
      </w:r>
      <w:r w:rsidR="00A9341F" w:rsidRPr="00A9341F">
        <w:rPr>
          <w:rFonts w:ascii="PT Astra Serif" w:hAnsi="PT Astra Serif"/>
          <w:sz w:val="26"/>
          <w:szCs w:val="26"/>
        </w:rPr>
        <w:t>мировых судьях в Республике Алтай»</w:t>
      </w:r>
      <w:r w:rsidR="00A9341F">
        <w:rPr>
          <w:rFonts w:ascii="PT Astra Serif" w:hAnsi="PT Astra Serif"/>
          <w:sz w:val="26"/>
          <w:szCs w:val="26"/>
        </w:rPr>
        <w:t xml:space="preserve">. </w:t>
      </w:r>
      <w:proofErr w:type="gramEnd"/>
    </w:p>
    <w:p w:rsidR="00587BA1" w:rsidRPr="00A9341F" w:rsidRDefault="00587BA1" w:rsidP="00A9341F">
      <w:pPr>
        <w:autoSpaceDE w:val="0"/>
        <w:autoSpaceDN w:val="0"/>
        <w:adjustRightInd w:val="0"/>
        <w:ind w:right="-1" w:firstLine="709"/>
        <w:jc w:val="both"/>
        <w:rPr>
          <w:rFonts w:ascii="PT Astra Serif" w:hAnsi="PT Astra Serif"/>
          <w:sz w:val="26"/>
          <w:szCs w:val="26"/>
        </w:rPr>
      </w:pPr>
      <w:r w:rsidRPr="00587BA1">
        <w:rPr>
          <w:rFonts w:ascii="PT Astra Serif" w:eastAsiaTheme="minorHAnsi" w:hAnsi="PT Astra Serif" w:cstheme="minorBidi"/>
          <w:color w:val="000000"/>
          <w:sz w:val="26"/>
          <w:szCs w:val="26"/>
          <w:lang w:bidi="ru-RU"/>
        </w:rPr>
        <w:t>Правовым основанием принятия проекта постановления являются:</w:t>
      </w:r>
    </w:p>
    <w:p w:rsidR="00A9341F" w:rsidRPr="00E142DE" w:rsidRDefault="00A9341F" w:rsidP="00E142DE">
      <w:pPr>
        <w:pStyle w:val="a3"/>
        <w:numPr>
          <w:ilvl w:val="0"/>
          <w:numId w:val="7"/>
        </w:numPr>
        <w:autoSpaceDE w:val="0"/>
        <w:autoSpaceDN w:val="0"/>
        <w:adjustRightInd w:val="0"/>
        <w:ind w:left="0" w:firstLine="709"/>
        <w:jc w:val="both"/>
        <w:rPr>
          <w:rFonts w:ascii="PT Astra Serif" w:hAnsi="PT Astra Serif"/>
          <w:sz w:val="26"/>
          <w:szCs w:val="26"/>
        </w:rPr>
      </w:pPr>
      <w:r w:rsidRPr="00E142DE">
        <w:rPr>
          <w:rFonts w:ascii="PT Astra Serif" w:hAnsi="PT Astra Serif"/>
          <w:sz w:val="26"/>
          <w:szCs w:val="26"/>
        </w:rPr>
        <w:t>пункт 2 статьи 9 Федерального закона № 188-ФЗ</w:t>
      </w:r>
      <w:r w:rsidR="00E142DE" w:rsidRPr="00E142DE">
        <w:rPr>
          <w:rFonts w:ascii="PT Astra Serif" w:hAnsi="PT Astra Serif"/>
          <w:sz w:val="26"/>
          <w:szCs w:val="26"/>
        </w:rPr>
        <w:t xml:space="preserve"> (в редакции Федерального закона от 23 июля 2025 г. № 256-ФЗ «О внесении изменений в отдельные законодательные акты Российской Федерации»)</w:t>
      </w:r>
      <w:r w:rsidRPr="00E142DE">
        <w:rPr>
          <w:rFonts w:ascii="PT Astra Serif" w:hAnsi="PT Astra Serif"/>
          <w:sz w:val="26"/>
          <w:szCs w:val="26"/>
        </w:rPr>
        <w:t xml:space="preserve"> работники аппарата мирового судьи являются государственными гражданскими служащими соответствующего субъекта Российской Федерации. Им присваиваются классные чины государственной гражданской службы субъекта Российской Федерации. Работники аппарата мирового судьи также могут замещать должности, не являющиеся должностями государственной гражданской служб</w:t>
      </w:r>
      <w:r w:rsidR="00E142DE" w:rsidRPr="00E142DE">
        <w:rPr>
          <w:rFonts w:ascii="PT Astra Serif" w:hAnsi="PT Astra Serif"/>
          <w:sz w:val="26"/>
          <w:szCs w:val="26"/>
        </w:rPr>
        <w:t>ы субъекта Российской Федерации;</w:t>
      </w:r>
    </w:p>
    <w:p w:rsidR="00587BA1" w:rsidRPr="00E142DE" w:rsidRDefault="00E142DE" w:rsidP="00E142DE">
      <w:pPr>
        <w:pStyle w:val="a3"/>
        <w:numPr>
          <w:ilvl w:val="0"/>
          <w:numId w:val="7"/>
        </w:numPr>
        <w:autoSpaceDE w:val="0"/>
        <w:autoSpaceDN w:val="0"/>
        <w:adjustRightInd w:val="0"/>
        <w:ind w:left="0" w:firstLine="709"/>
        <w:jc w:val="both"/>
        <w:rPr>
          <w:rFonts w:ascii="PT Astra Serif" w:hAnsi="PT Astra Serif"/>
          <w:sz w:val="26"/>
          <w:szCs w:val="26"/>
        </w:rPr>
      </w:pPr>
      <w:r>
        <w:rPr>
          <w:rFonts w:ascii="PT Astra Serif" w:hAnsi="PT Astra Serif"/>
          <w:sz w:val="26"/>
          <w:szCs w:val="26"/>
        </w:rPr>
        <w:t xml:space="preserve">абзац восьмой статьи 6 Закона Республики Алтай от 7 июня 2013 г. «О мировых судьях в Республике Алтай», согласно которого </w:t>
      </w:r>
      <w:r>
        <w:rPr>
          <w:rFonts w:ascii="PT Astra Serif" w:hAnsi="PT Astra Serif" w:cs="Times New Roman CYR"/>
          <w:sz w:val="26"/>
          <w:szCs w:val="26"/>
        </w:rPr>
        <w:t>Работники аппарата мирового судьи также могут замещать должности, не являющиеся должностями государственной гражданской службы Республики Алтай;</w:t>
      </w:r>
    </w:p>
    <w:p w:rsidR="00587BA1" w:rsidRPr="00587BA1" w:rsidRDefault="00587BA1" w:rsidP="00D84882">
      <w:pPr>
        <w:autoSpaceDE w:val="0"/>
        <w:autoSpaceDN w:val="0"/>
        <w:adjustRightInd w:val="0"/>
        <w:ind w:right="-1" w:firstLine="708"/>
        <w:jc w:val="both"/>
        <w:rPr>
          <w:rFonts w:ascii="PT Astra Serif" w:eastAsiaTheme="minorHAnsi" w:hAnsi="PT Astra Serif" w:cstheme="minorBidi"/>
          <w:bCs/>
          <w:sz w:val="26"/>
          <w:szCs w:val="26"/>
          <w:lang w:eastAsia="en-US"/>
        </w:rPr>
      </w:pPr>
      <w:r w:rsidRPr="00587BA1">
        <w:rPr>
          <w:rFonts w:ascii="PT Astra Serif" w:eastAsiaTheme="minorHAnsi" w:hAnsi="PT Astra Serif" w:cstheme="minorBidi"/>
          <w:bCs/>
          <w:sz w:val="26"/>
          <w:szCs w:val="26"/>
          <w:lang w:eastAsia="en-US"/>
        </w:rPr>
        <w:t xml:space="preserve">3) статьи 1, 4 Конституционного закона Республики Алтай от 24 февраля 1998 г. № 2-4 «О Правительстве Республики Алтай», согласно которым Правительство Республики Алтай: </w:t>
      </w:r>
    </w:p>
    <w:p w:rsidR="00587BA1" w:rsidRPr="00587BA1" w:rsidRDefault="00587BA1" w:rsidP="00D84882">
      <w:pPr>
        <w:autoSpaceDE w:val="0"/>
        <w:autoSpaceDN w:val="0"/>
        <w:adjustRightInd w:val="0"/>
        <w:ind w:right="-1" w:firstLine="708"/>
        <w:contextualSpacing/>
        <w:jc w:val="both"/>
        <w:rPr>
          <w:rFonts w:ascii="PT Astra Serif" w:eastAsiaTheme="minorHAnsi" w:hAnsi="PT Astra Serif" w:cstheme="minorBidi"/>
          <w:bCs/>
          <w:sz w:val="26"/>
          <w:szCs w:val="26"/>
          <w:lang w:eastAsia="en-US"/>
        </w:rPr>
      </w:pPr>
      <w:r w:rsidRPr="00587BA1">
        <w:rPr>
          <w:rFonts w:ascii="PT Astra Serif" w:eastAsiaTheme="minorHAnsi" w:hAnsi="PT Astra Serif" w:cstheme="minorBidi"/>
          <w:bCs/>
          <w:sz w:val="26"/>
          <w:szCs w:val="26"/>
          <w:lang w:eastAsia="en-US"/>
        </w:rPr>
        <w:t>является высшим исполнительным органом государственной власти Республики Алтай;</w:t>
      </w:r>
    </w:p>
    <w:p w:rsidR="00587BA1" w:rsidRDefault="00587BA1" w:rsidP="00D84882">
      <w:pPr>
        <w:autoSpaceDE w:val="0"/>
        <w:autoSpaceDN w:val="0"/>
        <w:adjustRightInd w:val="0"/>
        <w:ind w:right="-1" w:firstLine="709"/>
        <w:jc w:val="both"/>
        <w:rPr>
          <w:rFonts w:ascii="PT Astra Serif" w:eastAsiaTheme="minorHAnsi" w:hAnsi="PT Astra Serif" w:cstheme="minorBidi"/>
          <w:bCs/>
          <w:sz w:val="26"/>
          <w:szCs w:val="26"/>
          <w:lang w:eastAsia="en-US"/>
        </w:rPr>
      </w:pPr>
      <w:r w:rsidRPr="00587BA1">
        <w:rPr>
          <w:rFonts w:ascii="PT Astra Serif" w:eastAsiaTheme="minorHAnsi" w:hAnsi="PT Astra Serif" w:cstheme="minorBidi"/>
          <w:bCs/>
          <w:sz w:val="26"/>
          <w:szCs w:val="26"/>
          <w:lang w:eastAsia="en-US"/>
        </w:rPr>
        <w:t>обеспечивает исполнение Конституции Российской Федерации, федеральных законов и иных нормативных правовых актов Российской Федерации, Конституции Республики Алтай, законов и иных нормативных правовых актов Республики Алтай на территории Республики А</w:t>
      </w:r>
      <w:r w:rsidR="00D84882">
        <w:rPr>
          <w:rFonts w:ascii="PT Astra Serif" w:eastAsiaTheme="minorHAnsi" w:hAnsi="PT Astra Serif" w:cstheme="minorBidi"/>
          <w:bCs/>
          <w:sz w:val="26"/>
          <w:szCs w:val="26"/>
          <w:lang w:eastAsia="en-US"/>
        </w:rPr>
        <w:t>лтай;</w:t>
      </w:r>
    </w:p>
    <w:p w:rsidR="00587BA1" w:rsidRPr="00587BA1" w:rsidRDefault="00587BA1" w:rsidP="00D84882">
      <w:pPr>
        <w:ind w:right="-1" w:firstLine="709"/>
        <w:jc w:val="both"/>
        <w:rPr>
          <w:rFonts w:ascii="PT Astra Serif" w:eastAsia="SimSun" w:hAnsi="PT Astra Serif"/>
          <w:sz w:val="26"/>
          <w:szCs w:val="26"/>
        </w:rPr>
      </w:pPr>
      <w:r w:rsidRPr="00587BA1">
        <w:rPr>
          <w:rFonts w:ascii="PT Astra Serif" w:eastAsia="SimSun" w:hAnsi="PT Astra Serif"/>
          <w:sz w:val="26"/>
          <w:szCs w:val="26"/>
        </w:rPr>
        <w:t>Принятие проекта постановления не потребует дополнительных расходов, финансируемых за счет средств республиканского бюджета Республики Алтай.</w:t>
      </w:r>
    </w:p>
    <w:p w:rsidR="00587BA1" w:rsidRPr="00587BA1" w:rsidRDefault="00587BA1" w:rsidP="00D84882">
      <w:pPr>
        <w:ind w:right="-1" w:firstLine="709"/>
        <w:jc w:val="both"/>
        <w:rPr>
          <w:rFonts w:ascii="PT Astra Serif" w:eastAsia="SimSun" w:hAnsi="PT Astra Serif"/>
          <w:sz w:val="26"/>
          <w:szCs w:val="26"/>
        </w:rPr>
      </w:pPr>
      <w:r w:rsidRPr="00587BA1">
        <w:rPr>
          <w:rFonts w:ascii="PT Astra Serif" w:eastAsia="SimSun" w:hAnsi="PT Astra Serif"/>
          <w:sz w:val="26"/>
          <w:szCs w:val="26"/>
        </w:rPr>
        <w:lastRenderedPageBreak/>
        <w:t xml:space="preserve">По проекту постановления проведена антикоррупционная экспертиза в установленном федеральным законодательством и законодательством Республики Алтай порядке, по результатам экспертизы </w:t>
      </w:r>
      <w:proofErr w:type="spellStart"/>
      <w:r w:rsidRPr="00587BA1">
        <w:rPr>
          <w:rFonts w:ascii="PT Astra Serif" w:eastAsia="SimSun" w:hAnsi="PT Astra Serif"/>
          <w:sz w:val="26"/>
          <w:szCs w:val="26"/>
        </w:rPr>
        <w:t>коррупциогенных</w:t>
      </w:r>
      <w:proofErr w:type="spellEnd"/>
      <w:r w:rsidRPr="00587BA1">
        <w:rPr>
          <w:rFonts w:ascii="PT Astra Serif" w:eastAsia="SimSun" w:hAnsi="PT Astra Serif"/>
          <w:sz w:val="26"/>
          <w:szCs w:val="26"/>
        </w:rPr>
        <w:t xml:space="preserve"> факторов в проекте постановления не выявлено.</w:t>
      </w:r>
    </w:p>
    <w:p w:rsidR="00385933" w:rsidRDefault="00385933" w:rsidP="00D84882">
      <w:pPr>
        <w:autoSpaceDE w:val="0"/>
        <w:autoSpaceDN w:val="0"/>
        <w:adjustRightInd w:val="0"/>
        <w:ind w:right="-1"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 xml:space="preserve">Принятие проекта постановления не потребует признания </w:t>
      </w:r>
      <w:proofErr w:type="gramStart"/>
      <w:r>
        <w:rPr>
          <w:rFonts w:ascii="PT Astra Serif" w:eastAsiaTheme="minorHAnsi" w:hAnsi="PT Astra Serif" w:cstheme="minorBidi"/>
          <w:sz w:val="26"/>
          <w:szCs w:val="26"/>
          <w:lang w:eastAsia="en-US"/>
        </w:rPr>
        <w:t>утратившими</w:t>
      </w:r>
      <w:proofErr w:type="gramEnd"/>
      <w:r>
        <w:rPr>
          <w:rFonts w:ascii="PT Astra Serif" w:eastAsiaTheme="minorHAnsi" w:hAnsi="PT Astra Serif" w:cstheme="minorBidi"/>
          <w:sz w:val="26"/>
          <w:szCs w:val="26"/>
          <w:lang w:eastAsia="en-US"/>
        </w:rPr>
        <w:t xml:space="preserve"> силу, отмены, приостановления, изменения или принятия нормативных правовых актов Республики Алтай.</w:t>
      </w:r>
    </w:p>
    <w:p w:rsidR="00587BA1" w:rsidRPr="00587BA1" w:rsidRDefault="00587BA1" w:rsidP="00D84882">
      <w:pPr>
        <w:autoSpaceDE w:val="0"/>
        <w:autoSpaceDN w:val="0"/>
        <w:adjustRightInd w:val="0"/>
        <w:ind w:right="-1" w:firstLine="709"/>
        <w:jc w:val="both"/>
        <w:rPr>
          <w:rFonts w:ascii="PT Astra Serif" w:eastAsiaTheme="minorHAnsi" w:hAnsi="PT Astra Serif" w:cstheme="minorBidi"/>
          <w:sz w:val="26"/>
          <w:szCs w:val="26"/>
          <w:lang w:eastAsia="en-US"/>
        </w:rPr>
      </w:pPr>
      <w:proofErr w:type="gramStart"/>
      <w:r w:rsidRPr="00587BA1">
        <w:rPr>
          <w:rFonts w:ascii="PT Astra Serif" w:eastAsiaTheme="minorHAnsi" w:hAnsi="PT Astra Serif" w:cstheme="minorBidi"/>
          <w:sz w:val="26"/>
          <w:szCs w:val="26"/>
          <w:lang w:eastAsia="en-US"/>
        </w:rPr>
        <w:t>Проведение оценки регулирующего воздействия в отношении проекта постановления не требуется в связи с тем, что проект не содержит положений, подлежащих оценке регулирующего воздействия, установленных частью 1 статьи 1 Закона Республики Алтай от 29 мая 2014 г. № 16-РЗ «Об оценке регулирующего воздействия проектов нормативных правовых актов и экспертизе нормативных правовых актов в Республике Алтай».</w:t>
      </w:r>
      <w:proofErr w:type="gramEnd"/>
    </w:p>
    <w:p w:rsidR="00587BA1" w:rsidRPr="00587BA1" w:rsidRDefault="00587BA1" w:rsidP="00D84882">
      <w:pPr>
        <w:autoSpaceDE w:val="0"/>
        <w:autoSpaceDN w:val="0"/>
        <w:adjustRightInd w:val="0"/>
        <w:ind w:right="-1" w:firstLine="709"/>
        <w:jc w:val="both"/>
        <w:rPr>
          <w:rFonts w:ascii="PT Astra Serif" w:eastAsiaTheme="minorHAnsi" w:hAnsi="PT Astra Serif" w:cstheme="minorBidi"/>
          <w:sz w:val="26"/>
          <w:szCs w:val="26"/>
          <w:lang w:eastAsia="en-US"/>
        </w:rPr>
      </w:pPr>
    </w:p>
    <w:p w:rsidR="00587BA1" w:rsidRDefault="00587BA1" w:rsidP="00D84882">
      <w:pPr>
        <w:autoSpaceDE w:val="0"/>
        <w:autoSpaceDN w:val="0"/>
        <w:adjustRightInd w:val="0"/>
        <w:ind w:right="-1"/>
        <w:contextualSpacing/>
        <w:jc w:val="both"/>
        <w:rPr>
          <w:rFonts w:ascii="PT Astra Serif" w:eastAsiaTheme="minorHAnsi" w:hAnsi="PT Astra Serif"/>
          <w:sz w:val="26"/>
          <w:szCs w:val="26"/>
          <w:lang w:eastAsia="en-US"/>
        </w:rPr>
      </w:pPr>
    </w:p>
    <w:p w:rsidR="00D84882" w:rsidRPr="00587BA1" w:rsidRDefault="00D84882" w:rsidP="00D84882">
      <w:pPr>
        <w:autoSpaceDE w:val="0"/>
        <w:autoSpaceDN w:val="0"/>
        <w:adjustRightInd w:val="0"/>
        <w:ind w:right="-1"/>
        <w:contextualSpacing/>
        <w:jc w:val="both"/>
        <w:rPr>
          <w:rFonts w:ascii="PT Astra Serif" w:eastAsiaTheme="minorHAnsi" w:hAnsi="PT Astra Serif"/>
          <w:sz w:val="26"/>
          <w:szCs w:val="26"/>
          <w:lang w:eastAsia="en-US"/>
        </w:rPr>
      </w:pPr>
    </w:p>
    <w:p w:rsidR="00587BA1" w:rsidRPr="00587BA1" w:rsidRDefault="00587BA1" w:rsidP="00587BA1">
      <w:pPr>
        <w:autoSpaceDE w:val="0"/>
        <w:autoSpaceDN w:val="0"/>
        <w:adjustRightInd w:val="0"/>
        <w:ind w:right="-1"/>
        <w:contextualSpacing/>
        <w:jc w:val="both"/>
        <w:rPr>
          <w:rFonts w:ascii="PT Astra Serif" w:eastAsiaTheme="minorHAnsi" w:hAnsi="PT Astra Serif"/>
          <w:sz w:val="26"/>
          <w:szCs w:val="26"/>
          <w:lang w:eastAsia="en-US"/>
        </w:rPr>
      </w:pPr>
      <w:r w:rsidRPr="00587BA1">
        <w:rPr>
          <w:rFonts w:ascii="PT Astra Serif" w:eastAsiaTheme="minorHAnsi" w:hAnsi="PT Astra Serif"/>
          <w:sz w:val="26"/>
          <w:szCs w:val="26"/>
          <w:lang w:eastAsia="en-US"/>
        </w:rPr>
        <w:t>Министр юстиции</w:t>
      </w:r>
    </w:p>
    <w:p w:rsidR="00587BA1" w:rsidRPr="00587BA1" w:rsidRDefault="00587BA1" w:rsidP="00587BA1">
      <w:pPr>
        <w:autoSpaceDE w:val="0"/>
        <w:autoSpaceDN w:val="0"/>
        <w:adjustRightInd w:val="0"/>
        <w:ind w:right="-1"/>
        <w:contextualSpacing/>
        <w:jc w:val="both"/>
        <w:rPr>
          <w:rFonts w:ascii="PT Astra Serif" w:eastAsiaTheme="minorHAnsi" w:hAnsi="PT Astra Serif"/>
          <w:sz w:val="26"/>
          <w:szCs w:val="26"/>
          <w:lang w:eastAsia="en-US"/>
        </w:rPr>
      </w:pPr>
      <w:r w:rsidRPr="00587BA1">
        <w:rPr>
          <w:rFonts w:ascii="PT Astra Serif" w:eastAsiaTheme="minorHAnsi" w:hAnsi="PT Astra Serif"/>
          <w:sz w:val="26"/>
          <w:szCs w:val="26"/>
          <w:lang w:eastAsia="en-US"/>
        </w:rPr>
        <w:t xml:space="preserve">Республики Алтай                                                    </w:t>
      </w:r>
      <w:r>
        <w:rPr>
          <w:rFonts w:ascii="PT Astra Serif" w:eastAsiaTheme="minorHAnsi" w:hAnsi="PT Astra Serif"/>
          <w:sz w:val="26"/>
          <w:szCs w:val="26"/>
          <w:lang w:eastAsia="en-US"/>
        </w:rPr>
        <w:t xml:space="preserve">                             </w:t>
      </w:r>
      <w:r w:rsidRPr="00587BA1">
        <w:rPr>
          <w:rFonts w:ascii="PT Astra Serif" w:eastAsiaTheme="minorHAnsi" w:hAnsi="PT Astra Serif"/>
          <w:sz w:val="26"/>
          <w:szCs w:val="26"/>
          <w:lang w:eastAsia="en-US"/>
        </w:rPr>
        <w:t xml:space="preserve">Н.П. </w:t>
      </w:r>
      <w:proofErr w:type="spellStart"/>
      <w:r w:rsidRPr="00587BA1">
        <w:rPr>
          <w:rFonts w:ascii="PT Astra Serif" w:eastAsiaTheme="minorHAnsi" w:hAnsi="PT Astra Serif"/>
          <w:sz w:val="26"/>
          <w:szCs w:val="26"/>
          <w:lang w:eastAsia="en-US"/>
        </w:rPr>
        <w:t>Антарадонова</w:t>
      </w:r>
      <w:proofErr w:type="spellEnd"/>
    </w:p>
    <w:p w:rsidR="00587BA1" w:rsidRPr="00587BA1" w:rsidRDefault="00587BA1" w:rsidP="00587BA1">
      <w:pPr>
        <w:spacing w:after="200" w:line="276" w:lineRule="auto"/>
        <w:ind w:left="578" w:right="-1"/>
        <w:rPr>
          <w:rFonts w:ascii="PT Astra Serif" w:eastAsiaTheme="minorHAnsi" w:hAnsi="PT Astra Serif" w:cstheme="minorBidi"/>
          <w:sz w:val="26"/>
          <w:szCs w:val="26"/>
          <w:lang w:eastAsia="en-US"/>
        </w:rPr>
      </w:pPr>
    </w:p>
    <w:p w:rsidR="00587BA1" w:rsidRDefault="00587BA1" w:rsidP="00587BA1">
      <w:pPr>
        <w:ind w:right="-1"/>
        <w:jc w:val="center"/>
        <w:rPr>
          <w:rFonts w:ascii="PT Astra Serif" w:hAnsi="PT Astra Serif"/>
          <w:b/>
          <w:sz w:val="28"/>
          <w:szCs w:val="28"/>
        </w:rPr>
      </w:pPr>
    </w:p>
    <w:p w:rsidR="00587BA1" w:rsidRDefault="00587BA1" w:rsidP="00587BA1">
      <w:pPr>
        <w:ind w:right="-1"/>
        <w:jc w:val="center"/>
        <w:rPr>
          <w:rFonts w:ascii="PT Astra Serif" w:hAnsi="PT Astra Serif"/>
          <w:b/>
          <w:sz w:val="28"/>
          <w:szCs w:val="28"/>
        </w:rPr>
      </w:pPr>
    </w:p>
    <w:p w:rsidR="00587BA1" w:rsidRDefault="00587BA1" w:rsidP="00587BA1">
      <w:pPr>
        <w:ind w:right="-1"/>
        <w:jc w:val="center"/>
        <w:rPr>
          <w:rFonts w:ascii="PT Astra Serif" w:hAnsi="PT Astra Serif"/>
          <w:b/>
          <w:sz w:val="28"/>
          <w:szCs w:val="28"/>
        </w:rPr>
      </w:pPr>
    </w:p>
    <w:p w:rsidR="00587BA1" w:rsidRDefault="00587BA1" w:rsidP="00587BA1">
      <w:pPr>
        <w:ind w:right="-1"/>
        <w:jc w:val="center"/>
        <w:rPr>
          <w:rFonts w:ascii="PT Astra Serif" w:hAnsi="PT Astra Serif"/>
          <w:b/>
          <w:sz w:val="28"/>
          <w:szCs w:val="28"/>
        </w:rPr>
      </w:pPr>
    </w:p>
    <w:p w:rsidR="00587BA1" w:rsidRDefault="00587BA1" w:rsidP="00B8630A">
      <w:pPr>
        <w:ind w:right="-1"/>
        <w:jc w:val="center"/>
        <w:rPr>
          <w:rFonts w:ascii="PT Astra Serif" w:hAnsi="PT Astra Serif"/>
          <w:b/>
          <w:sz w:val="28"/>
          <w:szCs w:val="28"/>
        </w:rPr>
      </w:pPr>
    </w:p>
    <w:p w:rsidR="00587BA1" w:rsidRDefault="00587BA1" w:rsidP="00385933">
      <w:pPr>
        <w:ind w:right="-1"/>
        <w:rPr>
          <w:rFonts w:ascii="PT Astra Serif" w:hAnsi="PT Astra Serif"/>
          <w:b/>
          <w:sz w:val="28"/>
          <w:szCs w:val="28"/>
        </w:rPr>
      </w:pPr>
    </w:p>
    <w:p w:rsidR="00EA0120" w:rsidRDefault="00EA0120">
      <w:pPr>
        <w:spacing w:after="200" w:line="276" w:lineRule="auto"/>
        <w:ind w:left="578"/>
        <w:rPr>
          <w:rFonts w:ascii="PT Astra Serif" w:hAnsi="PT Astra Serif"/>
          <w:b/>
          <w:sz w:val="28"/>
          <w:szCs w:val="28"/>
        </w:rPr>
      </w:pPr>
      <w:r>
        <w:rPr>
          <w:rFonts w:ascii="PT Astra Serif" w:hAnsi="PT Astra Serif"/>
          <w:b/>
          <w:sz w:val="28"/>
          <w:szCs w:val="28"/>
        </w:rPr>
        <w:br w:type="page"/>
      </w:r>
    </w:p>
    <w:p w:rsidR="00F90AB0" w:rsidRPr="00B746C3" w:rsidRDefault="00F90AB0" w:rsidP="00B8630A">
      <w:pPr>
        <w:ind w:right="-1"/>
        <w:jc w:val="center"/>
        <w:rPr>
          <w:rFonts w:ascii="PT Astra Serif" w:hAnsi="PT Astra Serif"/>
          <w:b/>
          <w:sz w:val="28"/>
          <w:szCs w:val="28"/>
        </w:rPr>
      </w:pPr>
      <w:r w:rsidRPr="00B746C3">
        <w:rPr>
          <w:rFonts w:ascii="PT Astra Serif" w:hAnsi="PT Astra Serif"/>
          <w:b/>
          <w:sz w:val="28"/>
          <w:szCs w:val="28"/>
        </w:rPr>
        <w:lastRenderedPageBreak/>
        <w:t>ПЕРЕЧЕНЬ</w:t>
      </w:r>
    </w:p>
    <w:p w:rsidR="00EA0120" w:rsidRPr="00EA0120" w:rsidRDefault="00F90AB0" w:rsidP="00EA0120">
      <w:pPr>
        <w:widowControl w:val="0"/>
        <w:autoSpaceDE w:val="0"/>
        <w:autoSpaceDN w:val="0"/>
        <w:contextualSpacing/>
        <w:jc w:val="center"/>
        <w:rPr>
          <w:rFonts w:ascii="PT Astra Serif" w:hAnsi="PT Astra Serif"/>
          <w:b/>
          <w:sz w:val="26"/>
          <w:szCs w:val="26"/>
        </w:rPr>
      </w:pPr>
      <w:r w:rsidRPr="00E9255D">
        <w:rPr>
          <w:rFonts w:ascii="PT Astra Serif" w:hAnsi="PT Astra Serif"/>
          <w:b/>
          <w:sz w:val="28"/>
          <w:szCs w:val="28"/>
        </w:rPr>
        <w:t xml:space="preserve">нормативных правовых актов Республики Алтай, подлежащих признанию утратившими силу, приостановлению, изменению или принятию в случае </w:t>
      </w:r>
      <w:proofErr w:type="gramStart"/>
      <w:r w:rsidRPr="00E9255D">
        <w:rPr>
          <w:rFonts w:ascii="PT Astra Serif" w:hAnsi="PT Astra Serif"/>
          <w:b/>
          <w:sz w:val="28"/>
          <w:szCs w:val="28"/>
        </w:rPr>
        <w:t>принятия проекта постановления Правительства Республики</w:t>
      </w:r>
      <w:proofErr w:type="gramEnd"/>
      <w:r w:rsidRPr="00E9255D">
        <w:rPr>
          <w:rFonts w:ascii="PT Astra Serif" w:hAnsi="PT Astra Serif"/>
          <w:b/>
          <w:sz w:val="28"/>
          <w:szCs w:val="28"/>
        </w:rPr>
        <w:t xml:space="preserve"> Алтай «</w:t>
      </w:r>
      <w:r w:rsidR="00385933" w:rsidRPr="00E9255D">
        <w:rPr>
          <w:rFonts w:ascii="PT Astra Serif" w:hAnsi="PT Astra Serif"/>
          <w:b/>
          <w:sz w:val="26"/>
          <w:szCs w:val="26"/>
        </w:rPr>
        <w:t>О </w:t>
      </w:r>
      <w:r w:rsidR="00EA0120" w:rsidRPr="00EA0120">
        <w:rPr>
          <w:rFonts w:ascii="PT Astra Serif" w:hAnsi="PT Astra Serif"/>
          <w:b/>
          <w:sz w:val="26"/>
          <w:szCs w:val="26"/>
        </w:rPr>
        <w:t xml:space="preserve"> внесении изменения в пункт 13 Положения об аппарате мирового судьи </w:t>
      </w:r>
    </w:p>
    <w:p w:rsidR="00F90AB0" w:rsidRPr="00764A77" w:rsidRDefault="00EA0120" w:rsidP="00EA0120">
      <w:pPr>
        <w:widowControl w:val="0"/>
        <w:autoSpaceDE w:val="0"/>
        <w:autoSpaceDN w:val="0"/>
        <w:contextualSpacing/>
        <w:jc w:val="center"/>
        <w:rPr>
          <w:rFonts w:ascii="PT Astra Serif" w:hAnsi="PT Astra Serif"/>
          <w:sz w:val="28"/>
          <w:szCs w:val="28"/>
        </w:rPr>
      </w:pPr>
      <w:r w:rsidRPr="00EA0120">
        <w:rPr>
          <w:rFonts w:ascii="PT Astra Serif" w:hAnsi="PT Astra Serif"/>
          <w:b/>
          <w:sz w:val="26"/>
          <w:szCs w:val="26"/>
        </w:rPr>
        <w:t>в Республике Алтай</w:t>
      </w:r>
      <w:r>
        <w:rPr>
          <w:rFonts w:ascii="PT Astra Serif" w:hAnsi="PT Astra Serif"/>
          <w:b/>
          <w:sz w:val="26"/>
          <w:szCs w:val="26"/>
        </w:rPr>
        <w:t>»</w:t>
      </w:r>
    </w:p>
    <w:p w:rsidR="00EA0120" w:rsidRDefault="00EA0120" w:rsidP="00385933">
      <w:pPr>
        <w:pStyle w:val="ConsPlusTitle"/>
        <w:ind w:right="-1" w:firstLine="708"/>
        <w:jc w:val="both"/>
        <w:rPr>
          <w:rFonts w:ascii="PT Astra Serif" w:hAnsi="PT Astra Serif"/>
          <w:b w:val="0"/>
          <w:sz w:val="28"/>
          <w:szCs w:val="28"/>
        </w:rPr>
      </w:pPr>
    </w:p>
    <w:p w:rsidR="00F90AB0" w:rsidRPr="00385933" w:rsidRDefault="00F90AB0" w:rsidP="00EA0120">
      <w:pPr>
        <w:pStyle w:val="ConsPlusTitle"/>
        <w:ind w:right="-1" w:firstLine="708"/>
        <w:jc w:val="both"/>
        <w:rPr>
          <w:rFonts w:ascii="PT Astra Serif" w:hAnsi="PT Astra Serif"/>
          <w:b w:val="0"/>
          <w:bCs/>
          <w:color w:val="000000"/>
          <w:sz w:val="28"/>
          <w:szCs w:val="28"/>
        </w:rPr>
      </w:pPr>
      <w:r w:rsidRPr="00764A77">
        <w:rPr>
          <w:rFonts w:ascii="PT Astra Serif" w:hAnsi="PT Astra Serif"/>
          <w:b w:val="0"/>
          <w:sz w:val="28"/>
          <w:szCs w:val="28"/>
        </w:rPr>
        <w:t>Принятие проекта постановления «</w:t>
      </w:r>
      <w:r w:rsidR="00EA0120" w:rsidRPr="00EA0120">
        <w:rPr>
          <w:rFonts w:ascii="PT Astra Serif" w:hAnsi="PT Astra Serif"/>
          <w:b w:val="0"/>
          <w:bCs/>
          <w:color w:val="000000"/>
          <w:sz w:val="28"/>
          <w:szCs w:val="28"/>
        </w:rPr>
        <w:t>О внесении изменения в пункт 13 Положе</w:t>
      </w:r>
      <w:r w:rsidR="00EA0120">
        <w:rPr>
          <w:rFonts w:ascii="PT Astra Serif" w:hAnsi="PT Astra Serif"/>
          <w:b w:val="0"/>
          <w:bCs/>
          <w:color w:val="000000"/>
          <w:sz w:val="28"/>
          <w:szCs w:val="28"/>
        </w:rPr>
        <w:t xml:space="preserve">ния об аппарате мирового судьи </w:t>
      </w:r>
      <w:r w:rsidR="00EA0120" w:rsidRPr="00EA0120">
        <w:rPr>
          <w:rFonts w:ascii="PT Astra Serif" w:hAnsi="PT Astra Serif"/>
          <w:b w:val="0"/>
          <w:bCs/>
          <w:color w:val="000000"/>
          <w:sz w:val="28"/>
          <w:szCs w:val="28"/>
        </w:rPr>
        <w:t>в Республике Алтай</w:t>
      </w:r>
      <w:r w:rsidR="00EA0120">
        <w:rPr>
          <w:rFonts w:ascii="PT Astra Serif" w:hAnsi="PT Astra Serif"/>
          <w:b w:val="0"/>
          <w:bCs/>
          <w:color w:val="000000"/>
          <w:sz w:val="28"/>
          <w:szCs w:val="28"/>
        </w:rPr>
        <w:t xml:space="preserve">» </w:t>
      </w:r>
      <w:r w:rsidRPr="00764A77">
        <w:rPr>
          <w:rFonts w:ascii="PT Astra Serif" w:hAnsi="PT Astra Serif"/>
          <w:b w:val="0"/>
          <w:sz w:val="28"/>
          <w:szCs w:val="28"/>
        </w:rPr>
        <w:t xml:space="preserve">не потребует признания </w:t>
      </w:r>
      <w:proofErr w:type="gramStart"/>
      <w:r w:rsidRPr="00764A77">
        <w:rPr>
          <w:rFonts w:ascii="PT Astra Serif" w:hAnsi="PT Astra Serif"/>
          <w:b w:val="0"/>
          <w:sz w:val="28"/>
          <w:szCs w:val="28"/>
        </w:rPr>
        <w:t>утратившими</w:t>
      </w:r>
      <w:proofErr w:type="gramEnd"/>
      <w:r w:rsidRPr="00764A77">
        <w:rPr>
          <w:rFonts w:ascii="PT Astra Serif" w:hAnsi="PT Astra Serif"/>
          <w:b w:val="0"/>
          <w:sz w:val="28"/>
          <w:szCs w:val="28"/>
        </w:rPr>
        <w:t xml:space="preserve"> силу, приостановления и принятия новых нормативных правовых актов Республики Алтай.</w:t>
      </w:r>
    </w:p>
    <w:p w:rsidR="00F90AB0" w:rsidRDefault="00F90AB0" w:rsidP="00B8630A">
      <w:pPr>
        <w:widowControl w:val="0"/>
        <w:autoSpaceDE w:val="0"/>
        <w:autoSpaceDN w:val="0"/>
        <w:adjustRightInd w:val="0"/>
        <w:ind w:right="-1" w:firstLine="709"/>
        <w:jc w:val="both"/>
        <w:rPr>
          <w:rFonts w:ascii="PT Astra Serif" w:hAnsi="PT Astra Serif"/>
          <w:sz w:val="28"/>
          <w:szCs w:val="28"/>
        </w:rPr>
      </w:pPr>
    </w:p>
    <w:p w:rsidR="00F90AB0" w:rsidRDefault="00F90AB0" w:rsidP="00B8630A">
      <w:pPr>
        <w:widowControl w:val="0"/>
        <w:autoSpaceDE w:val="0"/>
        <w:autoSpaceDN w:val="0"/>
        <w:adjustRightInd w:val="0"/>
        <w:ind w:right="-1" w:firstLine="709"/>
        <w:jc w:val="both"/>
        <w:rPr>
          <w:rFonts w:ascii="PT Astra Serif" w:hAnsi="PT Astra Serif"/>
          <w:sz w:val="28"/>
          <w:szCs w:val="28"/>
        </w:rPr>
      </w:pPr>
    </w:p>
    <w:p w:rsidR="00F90AB0" w:rsidRPr="00B746C3" w:rsidRDefault="00F90AB0" w:rsidP="00B8630A">
      <w:pPr>
        <w:widowControl w:val="0"/>
        <w:autoSpaceDE w:val="0"/>
        <w:autoSpaceDN w:val="0"/>
        <w:adjustRightInd w:val="0"/>
        <w:ind w:right="-1" w:firstLine="709"/>
        <w:jc w:val="both"/>
        <w:rPr>
          <w:rFonts w:ascii="PT Astra Serif" w:hAnsi="PT Astra Serif"/>
          <w:sz w:val="28"/>
          <w:szCs w:val="28"/>
        </w:rPr>
      </w:pPr>
    </w:p>
    <w:p w:rsidR="00E9255D" w:rsidRDefault="00E9255D">
      <w:pPr>
        <w:spacing w:after="200" w:line="276" w:lineRule="auto"/>
        <w:ind w:left="578"/>
        <w:rPr>
          <w:rFonts w:ascii="PT Astra Serif" w:hAnsi="PT Astra Serif"/>
          <w:sz w:val="26"/>
          <w:szCs w:val="26"/>
        </w:rPr>
      </w:pPr>
      <w:r>
        <w:rPr>
          <w:rFonts w:ascii="PT Astra Serif" w:hAnsi="PT Astra Serif"/>
          <w:sz w:val="26"/>
          <w:szCs w:val="26"/>
        </w:rPr>
        <w:br w:type="page"/>
      </w:r>
    </w:p>
    <w:p w:rsidR="00E9255D" w:rsidRPr="00D84882" w:rsidRDefault="00E9255D" w:rsidP="00E9255D">
      <w:pPr>
        <w:jc w:val="center"/>
        <w:rPr>
          <w:rFonts w:ascii="PT Astra Serif" w:hAnsi="PT Astra Serif"/>
          <w:b/>
          <w:sz w:val="28"/>
          <w:szCs w:val="28"/>
        </w:rPr>
      </w:pPr>
      <w:r w:rsidRPr="00D84882">
        <w:rPr>
          <w:rFonts w:ascii="PT Astra Serif" w:hAnsi="PT Astra Serif"/>
          <w:b/>
          <w:sz w:val="28"/>
          <w:szCs w:val="28"/>
        </w:rPr>
        <w:lastRenderedPageBreak/>
        <w:t>СПРАВКА</w:t>
      </w:r>
    </w:p>
    <w:p w:rsidR="00EA0120" w:rsidRPr="00EA0120" w:rsidRDefault="00E9255D" w:rsidP="00EA0120">
      <w:pPr>
        <w:widowControl w:val="0"/>
        <w:autoSpaceDE w:val="0"/>
        <w:autoSpaceDN w:val="0"/>
        <w:contextualSpacing/>
        <w:jc w:val="center"/>
        <w:rPr>
          <w:rFonts w:ascii="PT Astra Serif" w:hAnsi="PT Astra Serif"/>
          <w:b/>
          <w:sz w:val="26"/>
          <w:szCs w:val="26"/>
        </w:rPr>
      </w:pPr>
      <w:r w:rsidRPr="00D84882">
        <w:rPr>
          <w:rFonts w:ascii="PT Astra Serif" w:hAnsi="PT Astra Serif"/>
          <w:b/>
          <w:sz w:val="28"/>
          <w:szCs w:val="28"/>
        </w:rPr>
        <w:t>О проведении антикоррупционной экспертизы проекта постановления Правительства Республики Алтай «</w:t>
      </w:r>
      <w:r w:rsidRPr="00D84882">
        <w:rPr>
          <w:rFonts w:ascii="PT Astra Serif" w:hAnsi="PT Astra Serif"/>
          <w:b/>
          <w:sz w:val="26"/>
          <w:szCs w:val="26"/>
        </w:rPr>
        <w:t>О </w:t>
      </w:r>
      <w:r w:rsidR="00EA0120" w:rsidRPr="00EA0120">
        <w:rPr>
          <w:rFonts w:ascii="PT Astra Serif" w:hAnsi="PT Astra Serif"/>
          <w:b/>
          <w:sz w:val="26"/>
          <w:szCs w:val="26"/>
        </w:rPr>
        <w:t xml:space="preserve">внесении изменения в пункт 13 Положения об аппарате мирового судьи </w:t>
      </w:r>
    </w:p>
    <w:p w:rsidR="00EA0120" w:rsidRPr="00EA0120" w:rsidRDefault="00EA0120" w:rsidP="00EA0120">
      <w:pPr>
        <w:widowControl w:val="0"/>
        <w:autoSpaceDE w:val="0"/>
        <w:autoSpaceDN w:val="0"/>
        <w:contextualSpacing/>
        <w:jc w:val="center"/>
        <w:rPr>
          <w:rFonts w:ascii="PT Astra Serif" w:hAnsi="PT Astra Serif"/>
          <w:sz w:val="28"/>
          <w:szCs w:val="28"/>
        </w:rPr>
      </w:pPr>
      <w:r w:rsidRPr="00EA0120">
        <w:rPr>
          <w:rFonts w:ascii="PT Astra Serif" w:hAnsi="PT Astra Serif"/>
          <w:b/>
          <w:sz w:val="26"/>
          <w:szCs w:val="26"/>
        </w:rPr>
        <w:t>в Республике Алтай</w:t>
      </w:r>
      <w:r>
        <w:rPr>
          <w:rFonts w:ascii="PT Astra Serif" w:hAnsi="PT Astra Serif"/>
          <w:b/>
          <w:sz w:val="26"/>
          <w:szCs w:val="26"/>
        </w:rPr>
        <w:t>»</w:t>
      </w:r>
    </w:p>
    <w:p w:rsidR="00E9255D" w:rsidRDefault="00E9255D" w:rsidP="00EA0120">
      <w:pPr>
        <w:widowControl w:val="0"/>
        <w:autoSpaceDE w:val="0"/>
        <w:autoSpaceDN w:val="0"/>
        <w:contextualSpacing/>
        <w:jc w:val="center"/>
        <w:rPr>
          <w:rFonts w:ascii="PT Astra Serif" w:hAnsi="PT Astra Serif" w:cstheme="minorBidi"/>
          <w:sz w:val="28"/>
          <w:szCs w:val="28"/>
        </w:rPr>
      </w:pPr>
    </w:p>
    <w:p w:rsidR="00EA0120" w:rsidRPr="00EA0120" w:rsidRDefault="00E9255D" w:rsidP="00EA0120">
      <w:pPr>
        <w:pStyle w:val="ConsPlusTitle"/>
        <w:ind w:firstLine="708"/>
        <w:jc w:val="both"/>
        <w:rPr>
          <w:rFonts w:ascii="PT Astra Serif" w:hAnsi="PT Astra Serif" w:cs="Times New Roman"/>
          <w:b w:val="0"/>
          <w:sz w:val="28"/>
          <w:szCs w:val="28"/>
        </w:rPr>
      </w:pPr>
      <w:proofErr w:type="gramStart"/>
      <w:r>
        <w:rPr>
          <w:rFonts w:ascii="PT Astra Serif" w:hAnsi="PT Astra Serif"/>
          <w:b w:val="0"/>
          <w:sz w:val="28"/>
          <w:szCs w:val="28"/>
        </w:rPr>
        <w:t xml:space="preserve">В соответствии с подпунктом 1 пункта 11 Порядка проведения антикоррупционной экспертизы нормативных правовых актов Главы Республики Алтай, Председателя Правительства Республики Алтай и Правительства Республики Алтай, проектов нормативных правовых актов Республики Алтай, разрабатываемых исполнительными органами государственной власти Республики Алтай, утвержденного постановлением Правительства Республики Алтай от 24 июня 2010 года № 125, Министерством юстиции </w:t>
      </w:r>
      <w:r>
        <w:rPr>
          <w:rFonts w:ascii="PT Astra Serif" w:hAnsi="PT Astra Serif"/>
          <w:b w:val="0"/>
          <w:bCs/>
          <w:sz w:val="28"/>
          <w:szCs w:val="28"/>
        </w:rPr>
        <w:t xml:space="preserve">Республики Алтай </w:t>
      </w:r>
      <w:r>
        <w:rPr>
          <w:rFonts w:ascii="PT Astra Serif" w:hAnsi="PT Astra Serif"/>
          <w:b w:val="0"/>
          <w:sz w:val="28"/>
          <w:szCs w:val="28"/>
        </w:rPr>
        <w:t>проведена антикоррупционная экспертиза проекта постановления Правительства Республики</w:t>
      </w:r>
      <w:proofErr w:type="gramEnd"/>
      <w:r>
        <w:rPr>
          <w:rFonts w:ascii="PT Astra Serif" w:hAnsi="PT Astra Serif"/>
          <w:b w:val="0"/>
          <w:sz w:val="28"/>
          <w:szCs w:val="28"/>
        </w:rPr>
        <w:t xml:space="preserve"> Алтай «</w:t>
      </w:r>
      <w:r>
        <w:rPr>
          <w:rFonts w:ascii="PT Astra Serif" w:hAnsi="PT Astra Serif" w:cs="Times New Roman"/>
          <w:b w:val="0"/>
          <w:sz w:val="28"/>
          <w:szCs w:val="28"/>
        </w:rPr>
        <w:t>О проведении антикоррупционной экспертизы проекта постановления Правительства Республики Алтай «</w:t>
      </w:r>
      <w:r w:rsidR="00517819">
        <w:rPr>
          <w:rFonts w:ascii="PT Astra Serif" w:hAnsi="PT Astra Serif" w:cs="Times New Roman"/>
          <w:b w:val="0"/>
          <w:sz w:val="28"/>
          <w:szCs w:val="28"/>
        </w:rPr>
        <w:t xml:space="preserve">О </w:t>
      </w:r>
      <w:r w:rsidR="00EA0120" w:rsidRPr="00EA0120">
        <w:rPr>
          <w:rFonts w:ascii="PT Astra Serif" w:hAnsi="PT Astra Serif" w:cs="Times New Roman"/>
          <w:b w:val="0"/>
          <w:sz w:val="28"/>
          <w:szCs w:val="28"/>
        </w:rPr>
        <w:t xml:space="preserve">внесении изменения в пункт 13 Положения об аппарате мирового судьи </w:t>
      </w:r>
      <w:r w:rsidR="00EA0120">
        <w:rPr>
          <w:rFonts w:ascii="PT Astra Serif" w:hAnsi="PT Astra Serif" w:cs="Times New Roman"/>
          <w:b w:val="0"/>
          <w:sz w:val="28"/>
          <w:szCs w:val="28"/>
        </w:rPr>
        <w:t xml:space="preserve"> </w:t>
      </w:r>
      <w:r w:rsidR="00EA0120" w:rsidRPr="00EA0120">
        <w:rPr>
          <w:rFonts w:ascii="PT Astra Serif" w:hAnsi="PT Astra Serif" w:cs="Times New Roman"/>
          <w:b w:val="0"/>
          <w:sz w:val="28"/>
          <w:szCs w:val="28"/>
        </w:rPr>
        <w:t>в Республике Алтай»</w:t>
      </w:r>
      <w:r w:rsidR="00517819">
        <w:rPr>
          <w:rFonts w:ascii="PT Astra Serif" w:hAnsi="PT Astra Serif" w:cs="Times New Roman"/>
          <w:b w:val="0"/>
          <w:sz w:val="28"/>
          <w:szCs w:val="28"/>
        </w:rPr>
        <w:t>.</w:t>
      </w:r>
      <w:bookmarkStart w:id="1" w:name="_GoBack"/>
      <w:bookmarkEnd w:id="1"/>
    </w:p>
    <w:p w:rsidR="00E9255D" w:rsidRPr="00517819" w:rsidRDefault="00E9255D" w:rsidP="00EA0120">
      <w:pPr>
        <w:pStyle w:val="ConsPlusTitle"/>
        <w:ind w:firstLine="708"/>
        <w:jc w:val="both"/>
        <w:rPr>
          <w:rFonts w:ascii="PT Astra Serif" w:hAnsi="PT Astra Serif"/>
          <w:b w:val="0"/>
          <w:sz w:val="28"/>
          <w:szCs w:val="28"/>
        </w:rPr>
      </w:pPr>
      <w:r w:rsidRPr="00517819">
        <w:rPr>
          <w:rFonts w:ascii="PT Astra Serif" w:hAnsi="PT Astra Serif"/>
          <w:b w:val="0"/>
          <w:sz w:val="28"/>
          <w:szCs w:val="28"/>
        </w:rPr>
        <w:t xml:space="preserve">По результатам проведения антикоррупционной экспертизы вышеуказанного проекта постановления Правительства Республики Алтай </w:t>
      </w:r>
      <w:proofErr w:type="spellStart"/>
      <w:r w:rsidRPr="00517819">
        <w:rPr>
          <w:rFonts w:ascii="PT Astra Serif" w:hAnsi="PT Astra Serif"/>
          <w:b w:val="0"/>
          <w:sz w:val="28"/>
          <w:szCs w:val="28"/>
        </w:rPr>
        <w:t>коррупциогенных</w:t>
      </w:r>
      <w:proofErr w:type="spellEnd"/>
      <w:r w:rsidRPr="00517819">
        <w:rPr>
          <w:rFonts w:ascii="PT Astra Serif" w:hAnsi="PT Astra Serif"/>
          <w:b w:val="0"/>
          <w:sz w:val="28"/>
          <w:szCs w:val="28"/>
        </w:rPr>
        <w:t xml:space="preserve"> факторов не выявлено.</w:t>
      </w:r>
    </w:p>
    <w:p w:rsidR="00E9255D" w:rsidRDefault="00E9255D" w:rsidP="00E9255D">
      <w:pPr>
        <w:ind w:firstLine="709"/>
        <w:jc w:val="both"/>
        <w:rPr>
          <w:rFonts w:ascii="PT Astra Serif" w:hAnsi="PT Astra Serif"/>
          <w:b/>
          <w:sz w:val="28"/>
          <w:szCs w:val="28"/>
        </w:rPr>
      </w:pPr>
    </w:p>
    <w:p w:rsidR="00E9255D" w:rsidRDefault="00E9255D" w:rsidP="00E9255D">
      <w:pPr>
        <w:jc w:val="both"/>
        <w:rPr>
          <w:rFonts w:ascii="PT Astra Serif" w:hAnsi="PT Astra Serif"/>
          <w:b/>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9255D" w:rsidTr="00E9255D">
        <w:tc>
          <w:tcPr>
            <w:tcW w:w="4927" w:type="dxa"/>
            <w:hideMark/>
          </w:tcPr>
          <w:p w:rsidR="00E9255D" w:rsidRDefault="00E9255D">
            <w:pPr>
              <w:jc w:val="both"/>
              <w:rPr>
                <w:rFonts w:ascii="PT Astra Serif" w:hAnsi="PT Astra Serif"/>
                <w:sz w:val="28"/>
                <w:szCs w:val="28"/>
              </w:rPr>
            </w:pPr>
            <w:r>
              <w:rPr>
                <w:rFonts w:ascii="PT Astra Serif" w:hAnsi="PT Astra Serif"/>
                <w:sz w:val="28"/>
                <w:szCs w:val="28"/>
              </w:rPr>
              <w:t>Министр</w:t>
            </w:r>
            <w:r w:rsidR="00D84882">
              <w:rPr>
                <w:rFonts w:ascii="PT Astra Serif" w:hAnsi="PT Astra Serif"/>
                <w:sz w:val="28"/>
                <w:szCs w:val="28"/>
              </w:rPr>
              <w:t xml:space="preserve"> юстиции</w:t>
            </w:r>
          </w:p>
          <w:p w:rsidR="00D84882" w:rsidRDefault="00D84882">
            <w:pPr>
              <w:jc w:val="both"/>
              <w:rPr>
                <w:rFonts w:ascii="PT Astra Serif" w:hAnsi="PT Astra Serif"/>
                <w:b/>
                <w:sz w:val="28"/>
                <w:szCs w:val="28"/>
              </w:rPr>
            </w:pPr>
            <w:r>
              <w:rPr>
                <w:rFonts w:ascii="PT Astra Serif" w:hAnsi="PT Astra Serif"/>
                <w:sz w:val="28"/>
                <w:szCs w:val="28"/>
              </w:rPr>
              <w:t>Республики Алтай</w:t>
            </w:r>
          </w:p>
        </w:tc>
        <w:tc>
          <w:tcPr>
            <w:tcW w:w="4927" w:type="dxa"/>
            <w:hideMark/>
          </w:tcPr>
          <w:p w:rsidR="00D84882" w:rsidRDefault="00D84882">
            <w:pPr>
              <w:jc w:val="right"/>
              <w:rPr>
                <w:rFonts w:ascii="PT Astra Serif" w:hAnsi="PT Astra Serif"/>
                <w:sz w:val="28"/>
                <w:szCs w:val="28"/>
              </w:rPr>
            </w:pPr>
          </w:p>
          <w:p w:rsidR="00E9255D" w:rsidRDefault="00E9255D">
            <w:pPr>
              <w:jc w:val="right"/>
              <w:rPr>
                <w:rFonts w:ascii="PT Astra Serif" w:hAnsi="PT Astra Serif"/>
                <w:b/>
                <w:sz w:val="28"/>
                <w:szCs w:val="28"/>
              </w:rPr>
            </w:pPr>
            <w:r>
              <w:rPr>
                <w:rFonts w:ascii="PT Astra Serif" w:hAnsi="PT Astra Serif"/>
                <w:sz w:val="28"/>
                <w:szCs w:val="28"/>
              </w:rPr>
              <w:t xml:space="preserve">Н.П. </w:t>
            </w:r>
            <w:proofErr w:type="spellStart"/>
            <w:r>
              <w:rPr>
                <w:rFonts w:ascii="PT Astra Serif" w:hAnsi="PT Astra Serif"/>
                <w:sz w:val="28"/>
                <w:szCs w:val="28"/>
              </w:rPr>
              <w:t>Антарадонова</w:t>
            </w:r>
            <w:proofErr w:type="spellEnd"/>
          </w:p>
        </w:tc>
      </w:tr>
    </w:tbl>
    <w:p w:rsidR="00E9255D" w:rsidRDefault="00E9255D" w:rsidP="00E9255D">
      <w:pPr>
        <w:ind w:firstLine="709"/>
        <w:jc w:val="both"/>
        <w:rPr>
          <w:rFonts w:ascii="PT Astra Serif" w:hAnsi="PT Astra Serif"/>
          <w:sz w:val="28"/>
          <w:szCs w:val="28"/>
        </w:rPr>
      </w:pPr>
    </w:p>
    <w:p w:rsidR="00A355FB" w:rsidRPr="00FE1786" w:rsidRDefault="00A355FB" w:rsidP="00B8630A">
      <w:pPr>
        <w:ind w:right="-1"/>
        <w:rPr>
          <w:rFonts w:ascii="PT Astra Serif" w:hAnsi="PT Astra Serif"/>
          <w:sz w:val="26"/>
          <w:szCs w:val="26"/>
        </w:rPr>
      </w:pPr>
    </w:p>
    <w:sectPr w:rsidR="00A355FB" w:rsidRPr="00FE1786" w:rsidSect="00D75025">
      <w:head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D9C" w:rsidRDefault="00B30D9C" w:rsidP="008703A1">
      <w:r>
        <w:separator/>
      </w:r>
    </w:p>
  </w:endnote>
  <w:endnote w:type="continuationSeparator" w:id="0">
    <w:p w:rsidR="00B30D9C" w:rsidRDefault="00B30D9C" w:rsidP="00870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D9C" w:rsidRDefault="00B30D9C" w:rsidP="008703A1">
      <w:r>
        <w:separator/>
      </w:r>
    </w:p>
  </w:footnote>
  <w:footnote w:type="continuationSeparator" w:id="0">
    <w:p w:rsidR="00B30D9C" w:rsidRDefault="00B30D9C" w:rsidP="008703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223577"/>
      <w:docPartObj>
        <w:docPartGallery w:val="Page Numbers (Top of Page)"/>
        <w:docPartUnique/>
      </w:docPartObj>
    </w:sdtPr>
    <w:sdtEndPr/>
    <w:sdtContent>
      <w:p w:rsidR="00D75025" w:rsidRDefault="00D75025">
        <w:pPr>
          <w:pStyle w:val="a5"/>
          <w:jc w:val="center"/>
        </w:pPr>
        <w:r>
          <w:fldChar w:fldCharType="begin"/>
        </w:r>
        <w:r>
          <w:instrText>PAGE   \* MERGEFORMAT</w:instrText>
        </w:r>
        <w:r>
          <w:fldChar w:fldCharType="separate"/>
        </w:r>
        <w:r w:rsidR="00517819">
          <w:rPr>
            <w:noProof/>
          </w:rPr>
          <w:t>2</w:t>
        </w:r>
        <w:r>
          <w:fldChar w:fldCharType="end"/>
        </w:r>
      </w:p>
    </w:sdtContent>
  </w:sdt>
  <w:p w:rsidR="00D75025" w:rsidRDefault="00D7502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B2F25"/>
    <w:multiLevelType w:val="hybridMultilevel"/>
    <w:tmpl w:val="B8507B4C"/>
    <w:lvl w:ilvl="0" w:tplc="9F84303E">
      <w:start w:val="1"/>
      <w:numFmt w:val="decimal"/>
      <w:lvlText w:val="%1."/>
      <w:lvlJc w:val="left"/>
      <w:pPr>
        <w:ind w:left="1729" w:hanging="102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1FE117D"/>
    <w:multiLevelType w:val="hybridMultilevel"/>
    <w:tmpl w:val="2EB8A586"/>
    <w:lvl w:ilvl="0" w:tplc="034E481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37B44672"/>
    <w:multiLevelType w:val="hybridMultilevel"/>
    <w:tmpl w:val="1C2AB84E"/>
    <w:lvl w:ilvl="0" w:tplc="AB5C7692">
      <w:start w:val="1"/>
      <w:numFmt w:val="decimal"/>
      <w:lvlText w:val="%1)"/>
      <w:lvlJc w:val="left"/>
      <w:pPr>
        <w:ind w:left="1068" w:hanging="360"/>
      </w:pPr>
      <w:rPr>
        <w:rFonts w:cs="Calibri" w:hint="default"/>
        <w:color w:val="22272F"/>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98B6B11"/>
    <w:multiLevelType w:val="hybridMultilevel"/>
    <w:tmpl w:val="19147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5E2751"/>
    <w:multiLevelType w:val="hybridMultilevel"/>
    <w:tmpl w:val="AF72438C"/>
    <w:lvl w:ilvl="0" w:tplc="3F260E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8C903C2"/>
    <w:multiLevelType w:val="hybridMultilevel"/>
    <w:tmpl w:val="1A8E060A"/>
    <w:lvl w:ilvl="0" w:tplc="3A52A7C8">
      <w:start w:val="1"/>
      <w:numFmt w:val="decimal"/>
      <w:lvlText w:val="%1)"/>
      <w:lvlJc w:val="left"/>
      <w:pPr>
        <w:ind w:left="1728" w:hanging="1020"/>
      </w:pPr>
      <w:rPr>
        <w:rFonts w:eastAsiaTheme="minorHAnsi"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B0246CD"/>
    <w:multiLevelType w:val="hybridMultilevel"/>
    <w:tmpl w:val="1902D5EA"/>
    <w:lvl w:ilvl="0" w:tplc="DF660B12">
      <w:start w:val="1"/>
      <w:numFmt w:val="decimal"/>
      <w:lvlText w:val="%1)"/>
      <w:lvlJc w:val="left"/>
      <w:pPr>
        <w:ind w:left="1760" w:hanging="1050"/>
      </w:pPr>
      <w:rPr>
        <w:rFonts w:hint="default"/>
      </w:rPr>
    </w:lvl>
    <w:lvl w:ilvl="1" w:tplc="04190019" w:tentative="1">
      <w:start w:val="1"/>
      <w:numFmt w:val="lowerLetter"/>
      <w:lvlText w:val="%2."/>
      <w:lvlJc w:val="left"/>
      <w:pPr>
        <w:ind w:left="-4589" w:hanging="360"/>
      </w:pPr>
    </w:lvl>
    <w:lvl w:ilvl="2" w:tplc="0419001B" w:tentative="1">
      <w:start w:val="1"/>
      <w:numFmt w:val="lowerRoman"/>
      <w:lvlText w:val="%3."/>
      <w:lvlJc w:val="right"/>
      <w:pPr>
        <w:ind w:left="-3869" w:hanging="180"/>
      </w:pPr>
    </w:lvl>
    <w:lvl w:ilvl="3" w:tplc="0419000F" w:tentative="1">
      <w:start w:val="1"/>
      <w:numFmt w:val="decimal"/>
      <w:lvlText w:val="%4."/>
      <w:lvlJc w:val="left"/>
      <w:pPr>
        <w:ind w:left="-3149" w:hanging="360"/>
      </w:pPr>
    </w:lvl>
    <w:lvl w:ilvl="4" w:tplc="04190019" w:tentative="1">
      <w:start w:val="1"/>
      <w:numFmt w:val="lowerLetter"/>
      <w:lvlText w:val="%5."/>
      <w:lvlJc w:val="left"/>
      <w:pPr>
        <w:ind w:left="-2429" w:hanging="360"/>
      </w:pPr>
    </w:lvl>
    <w:lvl w:ilvl="5" w:tplc="0419001B" w:tentative="1">
      <w:start w:val="1"/>
      <w:numFmt w:val="lowerRoman"/>
      <w:lvlText w:val="%6."/>
      <w:lvlJc w:val="right"/>
      <w:pPr>
        <w:ind w:left="-1709" w:hanging="180"/>
      </w:pPr>
    </w:lvl>
    <w:lvl w:ilvl="6" w:tplc="0419000F" w:tentative="1">
      <w:start w:val="1"/>
      <w:numFmt w:val="decimal"/>
      <w:lvlText w:val="%7."/>
      <w:lvlJc w:val="left"/>
      <w:pPr>
        <w:ind w:left="-989" w:hanging="360"/>
      </w:pPr>
    </w:lvl>
    <w:lvl w:ilvl="7" w:tplc="04190019" w:tentative="1">
      <w:start w:val="1"/>
      <w:numFmt w:val="lowerLetter"/>
      <w:lvlText w:val="%8."/>
      <w:lvlJc w:val="left"/>
      <w:pPr>
        <w:ind w:left="-269" w:hanging="360"/>
      </w:pPr>
    </w:lvl>
    <w:lvl w:ilvl="8" w:tplc="0419001B" w:tentative="1">
      <w:start w:val="1"/>
      <w:numFmt w:val="lowerRoman"/>
      <w:lvlText w:val="%9."/>
      <w:lvlJc w:val="right"/>
      <w:pPr>
        <w:ind w:left="451" w:hanging="180"/>
      </w:pPr>
    </w:lvl>
  </w:abstractNum>
  <w:num w:numId="1">
    <w:abstractNumId w:val="0"/>
  </w:num>
  <w:num w:numId="2">
    <w:abstractNumId w:val="4"/>
  </w:num>
  <w:num w:numId="3">
    <w:abstractNumId w:val="3"/>
  </w:num>
  <w:num w:numId="4">
    <w:abstractNumId w:val="2"/>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E5C"/>
    <w:rsid w:val="00017B95"/>
    <w:rsid w:val="00020677"/>
    <w:rsid w:val="000259AE"/>
    <w:rsid w:val="000E0C08"/>
    <w:rsid w:val="001149D2"/>
    <w:rsid w:val="00117D26"/>
    <w:rsid w:val="00174630"/>
    <w:rsid w:val="00185EB6"/>
    <w:rsid w:val="001D2027"/>
    <w:rsid w:val="002126A7"/>
    <w:rsid w:val="00233D99"/>
    <w:rsid w:val="002F6F15"/>
    <w:rsid w:val="00385933"/>
    <w:rsid w:val="00386491"/>
    <w:rsid w:val="00386549"/>
    <w:rsid w:val="003959D5"/>
    <w:rsid w:val="003C6566"/>
    <w:rsid w:val="003E1A43"/>
    <w:rsid w:val="003E2E5C"/>
    <w:rsid w:val="003F70F1"/>
    <w:rsid w:val="004508B1"/>
    <w:rsid w:val="00480BDC"/>
    <w:rsid w:val="004C3FDB"/>
    <w:rsid w:val="004F7F4A"/>
    <w:rsid w:val="00511662"/>
    <w:rsid w:val="00517819"/>
    <w:rsid w:val="00587BA1"/>
    <w:rsid w:val="006500C3"/>
    <w:rsid w:val="006A255F"/>
    <w:rsid w:val="006E74EA"/>
    <w:rsid w:val="00762B68"/>
    <w:rsid w:val="007B2FE9"/>
    <w:rsid w:val="007C2F29"/>
    <w:rsid w:val="008703A1"/>
    <w:rsid w:val="008E6819"/>
    <w:rsid w:val="00903346"/>
    <w:rsid w:val="009134C0"/>
    <w:rsid w:val="00945E07"/>
    <w:rsid w:val="009C3547"/>
    <w:rsid w:val="00A00E7A"/>
    <w:rsid w:val="00A355FB"/>
    <w:rsid w:val="00A9341F"/>
    <w:rsid w:val="00A94BC9"/>
    <w:rsid w:val="00AB41B8"/>
    <w:rsid w:val="00AF3086"/>
    <w:rsid w:val="00B246D3"/>
    <w:rsid w:val="00B30D9C"/>
    <w:rsid w:val="00B8630A"/>
    <w:rsid w:val="00BA432C"/>
    <w:rsid w:val="00BD2A82"/>
    <w:rsid w:val="00BE5794"/>
    <w:rsid w:val="00BF5DBE"/>
    <w:rsid w:val="00C54FA2"/>
    <w:rsid w:val="00CB52B5"/>
    <w:rsid w:val="00CE4175"/>
    <w:rsid w:val="00D660A0"/>
    <w:rsid w:val="00D75025"/>
    <w:rsid w:val="00D84882"/>
    <w:rsid w:val="00DE31C8"/>
    <w:rsid w:val="00E142DE"/>
    <w:rsid w:val="00E3187F"/>
    <w:rsid w:val="00E6456C"/>
    <w:rsid w:val="00E9255D"/>
    <w:rsid w:val="00EA0120"/>
    <w:rsid w:val="00EE712C"/>
    <w:rsid w:val="00F5000C"/>
    <w:rsid w:val="00F51AC2"/>
    <w:rsid w:val="00F60AC3"/>
    <w:rsid w:val="00F81ED4"/>
    <w:rsid w:val="00F90AB0"/>
    <w:rsid w:val="00F94B4E"/>
    <w:rsid w:val="00FE1786"/>
    <w:rsid w:val="00FF71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578"/>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00C"/>
    <w:pPr>
      <w:spacing w:after="0" w:line="240" w:lineRule="auto"/>
      <w:ind w:left="0"/>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75025"/>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3E2E5C"/>
    <w:pPr>
      <w:widowControl w:val="0"/>
      <w:autoSpaceDE w:val="0"/>
      <w:autoSpaceDN w:val="0"/>
      <w:spacing w:after="0" w:line="240" w:lineRule="auto"/>
      <w:ind w:left="0"/>
    </w:pPr>
    <w:rPr>
      <w:rFonts w:ascii="Calibri" w:eastAsia="Times New Roman" w:hAnsi="Calibri" w:cs="Calibri"/>
      <w:b/>
      <w:szCs w:val="20"/>
      <w:lang w:eastAsia="ru-RU"/>
    </w:rPr>
  </w:style>
  <w:style w:type="paragraph" w:styleId="a3">
    <w:name w:val="List Paragraph"/>
    <w:basedOn w:val="a"/>
    <w:uiPriority w:val="34"/>
    <w:qFormat/>
    <w:rsid w:val="003E2E5C"/>
    <w:pPr>
      <w:ind w:left="720"/>
      <w:contextualSpacing/>
    </w:pPr>
  </w:style>
  <w:style w:type="paragraph" w:styleId="a4">
    <w:name w:val="No Spacing"/>
    <w:uiPriority w:val="1"/>
    <w:qFormat/>
    <w:rsid w:val="003E2E5C"/>
    <w:pPr>
      <w:spacing w:after="0" w:line="240" w:lineRule="auto"/>
      <w:ind w:left="0"/>
    </w:pPr>
    <w:rPr>
      <w:rFonts w:ascii="Calibri" w:eastAsia="Times New Roman" w:hAnsi="Calibri" w:cs="Times New Roman"/>
      <w:lang w:eastAsia="ru-RU"/>
    </w:rPr>
  </w:style>
  <w:style w:type="paragraph" w:styleId="a5">
    <w:name w:val="header"/>
    <w:basedOn w:val="a"/>
    <w:link w:val="a6"/>
    <w:uiPriority w:val="99"/>
    <w:unhideWhenUsed/>
    <w:rsid w:val="008703A1"/>
    <w:pPr>
      <w:tabs>
        <w:tab w:val="center" w:pos="4677"/>
        <w:tab w:val="right" w:pos="9355"/>
      </w:tabs>
    </w:pPr>
  </w:style>
  <w:style w:type="character" w:customStyle="1" w:styleId="a6">
    <w:name w:val="Верхний колонтитул Знак"/>
    <w:basedOn w:val="a0"/>
    <w:link w:val="a5"/>
    <w:uiPriority w:val="99"/>
    <w:rsid w:val="008703A1"/>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8703A1"/>
    <w:pPr>
      <w:tabs>
        <w:tab w:val="center" w:pos="4677"/>
        <w:tab w:val="right" w:pos="9355"/>
      </w:tabs>
    </w:pPr>
  </w:style>
  <w:style w:type="character" w:customStyle="1" w:styleId="a8">
    <w:name w:val="Нижний колонтитул Знак"/>
    <w:basedOn w:val="a0"/>
    <w:link w:val="a7"/>
    <w:uiPriority w:val="99"/>
    <w:rsid w:val="008703A1"/>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B246D3"/>
    <w:rPr>
      <w:color w:val="0000FF"/>
      <w:u w:val="single"/>
    </w:rPr>
  </w:style>
  <w:style w:type="character" w:customStyle="1" w:styleId="aa">
    <w:name w:val="Цветовое выделение"/>
    <w:uiPriority w:val="99"/>
    <w:rsid w:val="00B8630A"/>
    <w:rPr>
      <w:b/>
      <w:bCs/>
      <w:color w:val="26282F"/>
    </w:rPr>
  </w:style>
  <w:style w:type="character" w:customStyle="1" w:styleId="ab">
    <w:name w:val="Гипертекстовая ссылка"/>
    <w:basedOn w:val="aa"/>
    <w:uiPriority w:val="99"/>
    <w:rsid w:val="00B8630A"/>
    <w:rPr>
      <w:b w:val="0"/>
      <w:bCs w:val="0"/>
      <w:color w:val="106BBE"/>
    </w:rPr>
  </w:style>
  <w:style w:type="table" w:styleId="ac">
    <w:name w:val="Table Grid"/>
    <w:basedOn w:val="a1"/>
    <w:uiPriority w:val="59"/>
    <w:rsid w:val="00F60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D75025"/>
    <w:rPr>
      <w:rFonts w:ascii="Times New Roman CYR" w:eastAsiaTheme="minorEastAsia" w:hAnsi="Times New Roman CYR" w:cs="Times New Roman CYR"/>
      <w:b/>
      <w:bCs/>
      <w:color w:val="26282F"/>
      <w:sz w:val="24"/>
      <w:szCs w:val="24"/>
      <w:lang w:eastAsia="ru-RU"/>
    </w:rPr>
  </w:style>
  <w:style w:type="paragraph" w:customStyle="1" w:styleId="ad">
    <w:name w:val="Нормальный (таблица)"/>
    <w:basedOn w:val="a"/>
    <w:next w:val="a"/>
    <w:uiPriority w:val="99"/>
    <w:rsid w:val="00D75025"/>
    <w:pPr>
      <w:widowControl w:val="0"/>
      <w:autoSpaceDE w:val="0"/>
      <w:autoSpaceDN w:val="0"/>
      <w:adjustRightInd w:val="0"/>
      <w:jc w:val="both"/>
    </w:pPr>
    <w:rPr>
      <w:rFonts w:ascii="Times New Roman CYR" w:eastAsiaTheme="minorEastAsia" w:hAnsi="Times New Roman CYR" w:cs="Times New Roman CYR"/>
    </w:rPr>
  </w:style>
  <w:style w:type="paragraph" w:customStyle="1" w:styleId="ae">
    <w:name w:val="Прижатый влево"/>
    <w:basedOn w:val="a"/>
    <w:next w:val="a"/>
    <w:uiPriority w:val="99"/>
    <w:rsid w:val="00D75025"/>
    <w:pPr>
      <w:widowControl w:val="0"/>
      <w:autoSpaceDE w:val="0"/>
      <w:autoSpaceDN w:val="0"/>
      <w:adjustRightInd w:val="0"/>
    </w:pPr>
    <w:rPr>
      <w:rFonts w:ascii="Times New Roman CYR" w:eastAsiaTheme="minorEastAsia" w:hAnsi="Times New Roman CYR" w:cs="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left="578"/>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00C"/>
    <w:pPr>
      <w:spacing w:after="0" w:line="240" w:lineRule="auto"/>
      <w:ind w:left="0"/>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75025"/>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3E2E5C"/>
    <w:pPr>
      <w:widowControl w:val="0"/>
      <w:autoSpaceDE w:val="0"/>
      <w:autoSpaceDN w:val="0"/>
      <w:spacing w:after="0" w:line="240" w:lineRule="auto"/>
      <w:ind w:left="0"/>
    </w:pPr>
    <w:rPr>
      <w:rFonts w:ascii="Calibri" w:eastAsia="Times New Roman" w:hAnsi="Calibri" w:cs="Calibri"/>
      <w:b/>
      <w:szCs w:val="20"/>
      <w:lang w:eastAsia="ru-RU"/>
    </w:rPr>
  </w:style>
  <w:style w:type="paragraph" w:styleId="a3">
    <w:name w:val="List Paragraph"/>
    <w:basedOn w:val="a"/>
    <w:uiPriority w:val="34"/>
    <w:qFormat/>
    <w:rsid w:val="003E2E5C"/>
    <w:pPr>
      <w:ind w:left="720"/>
      <w:contextualSpacing/>
    </w:pPr>
  </w:style>
  <w:style w:type="paragraph" w:styleId="a4">
    <w:name w:val="No Spacing"/>
    <w:uiPriority w:val="1"/>
    <w:qFormat/>
    <w:rsid w:val="003E2E5C"/>
    <w:pPr>
      <w:spacing w:after="0" w:line="240" w:lineRule="auto"/>
      <w:ind w:left="0"/>
    </w:pPr>
    <w:rPr>
      <w:rFonts w:ascii="Calibri" w:eastAsia="Times New Roman" w:hAnsi="Calibri" w:cs="Times New Roman"/>
      <w:lang w:eastAsia="ru-RU"/>
    </w:rPr>
  </w:style>
  <w:style w:type="paragraph" w:styleId="a5">
    <w:name w:val="header"/>
    <w:basedOn w:val="a"/>
    <w:link w:val="a6"/>
    <w:uiPriority w:val="99"/>
    <w:unhideWhenUsed/>
    <w:rsid w:val="008703A1"/>
    <w:pPr>
      <w:tabs>
        <w:tab w:val="center" w:pos="4677"/>
        <w:tab w:val="right" w:pos="9355"/>
      </w:tabs>
    </w:pPr>
  </w:style>
  <w:style w:type="character" w:customStyle="1" w:styleId="a6">
    <w:name w:val="Верхний колонтитул Знак"/>
    <w:basedOn w:val="a0"/>
    <w:link w:val="a5"/>
    <w:uiPriority w:val="99"/>
    <w:rsid w:val="008703A1"/>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8703A1"/>
    <w:pPr>
      <w:tabs>
        <w:tab w:val="center" w:pos="4677"/>
        <w:tab w:val="right" w:pos="9355"/>
      </w:tabs>
    </w:pPr>
  </w:style>
  <w:style w:type="character" w:customStyle="1" w:styleId="a8">
    <w:name w:val="Нижний колонтитул Знак"/>
    <w:basedOn w:val="a0"/>
    <w:link w:val="a7"/>
    <w:uiPriority w:val="99"/>
    <w:rsid w:val="008703A1"/>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B246D3"/>
    <w:rPr>
      <w:color w:val="0000FF"/>
      <w:u w:val="single"/>
    </w:rPr>
  </w:style>
  <w:style w:type="character" w:customStyle="1" w:styleId="aa">
    <w:name w:val="Цветовое выделение"/>
    <w:uiPriority w:val="99"/>
    <w:rsid w:val="00B8630A"/>
    <w:rPr>
      <w:b/>
      <w:bCs/>
      <w:color w:val="26282F"/>
    </w:rPr>
  </w:style>
  <w:style w:type="character" w:customStyle="1" w:styleId="ab">
    <w:name w:val="Гипертекстовая ссылка"/>
    <w:basedOn w:val="aa"/>
    <w:uiPriority w:val="99"/>
    <w:rsid w:val="00B8630A"/>
    <w:rPr>
      <w:b w:val="0"/>
      <w:bCs w:val="0"/>
      <w:color w:val="106BBE"/>
    </w:rPr>
  </w:style>
  <w:style w:type="table" w:styleId="ac">
    <w:name w:val="Table Grid"/>
    <w:basedOn w:val="a1"/>
    <w:uiPriority w:val="59"/>
    <w:rsid w:val="00F60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D75025"/>
    <w:rPr>
      <w:rFonts w:ascii="Times New Roman CYR" w:eastAsiaTheme="minorEastAsia" w:hAnsi="Times New Roman CYR" w:cs="Times New Roman CYR"/>
      <w:b/>
      <w:bCs/>
      <w:color w:val="26282F"/>
      <w:sz w:val="24"/>
      <w:szCs w:val="24"/>
      <w:lang w:eastAsia="ru-RU"/>
    </w:rPr>
  </w:style>
  <w:style w:type="paragraph" w:customStyle="1" w:styleId="ad">
    <w:name w:val="Нормальный (таблица)"/>
    <w:basedOn w:val="a"/>
    <w:next w:val="a"/>
    <w:uiPriority w:val="99"/>
    <w:rsid w:val="00D75025"/>
    <w:pPr>
      <w:widowControl w:val="0"/>
      <w:autoSpaceDE w:val="0"/>
      <w:autoSpaceDN w:val="0"/>
      <w:adjustRightInd w:val="0"/>
      <w:jc w:val="both"/>
    </w:pPr>
    <w:rPr>
      <w:rFonts w:ascii="Times New Roman CYR" w:eastAsiaTheme="minorEastAsia" w:hAnsi="Times New Roman CYR" w:cs="Times New Roman CYR"/>
    </w:rPr>
  </w:style>
  <w:style w:type="paragraph" w:customStyle="1" w:styleId="ae">
    <w:name w:val="Прижатый влево"/>
    <w:basedOn w:val="a"/>
    <w:next w:val="a"/>
    <w:uiPriority w:val="99"/>
    <w:rsid w:val="00D75025"/>
    <w:pPr>
      <w:widowControl w:val="0"/>
      <w:autoSpaceDE w:val="0"/>
      <w:autoSpaceDN w:val="0"/>
      <w:adjustRightInd w:val="0"/>
    </w:pPr>
    <w:rPr>
      <w:rFonts w:ascii="Times New Roman CYR" w:eastAsiaTheme="minorEastAsia"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73829">
      <w:bodyDiv w:val="1"/>
      <w:marLeft w:val="0"/>
      <w:marRight w:val="0"/>
      <w:marTop w:val="0"/>
      <w:marBottom w:val="0"/>
      <w:divBdr>
        <w:top w:val="none" w:sz="0" w:space="0" w:color="auto"/>
        <w:left w:val="none" w:sz="0" w:space="0" w:color="auto"/>
        <w:bottom w:val="none" w:sz="0" w:space="0" w:color="auto"/>
        <w:right w:val="none" w:sz="0" w:space="0" w:color="auto"/>
      </w:divBdr>
    </w:div>
    <w:div w:id="523717180">
      <w:bodyDiv w:val="1"/>
      <w:marLeft w:val="0"/>
      <w:marRight w:val="0"/>
      <w:marTop w:val="0"/>
      <w:marBottom w:val="0"/>
      <w:divBdr>
        <w:top w:val="none" w:sz="0" w:space="0" w:color="auto"/>
        <w:left w:val="none" w:sz="0" w:space="0" w:color="auto"/>
        <w:bottom w:val="none" w:sz="0" w:space="0" w:color="auto"/>
        <w:right w:val="none" w:sz="0" w:space="0" w:color="auto"/>
      </w:divBdr>
    </w:div>
    <w:div w:id="568534854">
      <w:bodyDiv w:val="1"/>
      <w:marLeft w:val="0"/>
      <w:marRight w:val="0"/>
      <w:marTop w:val="0"/>
      <w:marBottom w:val="0"/>
      <w:divBdr>
        <w:top w:val="none" w:sz="0" w:space="0" w:color="auto"/>
        <w:left w:val="none" w:sz="0" w:space="0" w:color="auto"/>
        <w:bottom w:val="none" w:sz="0" w:space="0" w:color="auto"/>
        <w:right w:val="none" w:sz="0" w:space="0" w:color="auto"/>
      </w:divBdr>
    </w:div>
    <w:div w:id="980380900">
      <w:bodyDiv w:val="1"/>
      <w:marLeft w:val="0"/>
      <w:marRight w:val="0"/>
      <w:marTop w:val="0"/>
      <w:marBottom w:val="0"/>
      <w:divBdr>
        <w:top w:val="none" w:sz="0" w:space="0" w:color="auto"/>
        <w:left w:val="none" w:sz="0" w:space="0" w:color="auto"/>
        <w:bottom w:val="none" w:sz="0" w:space="0" w:color="auto"/>
        <w:right w:val="none" w:sz="0" w:space="0" w:color="auto"/>
      </w:divBdr>
    </w:div>
    <w:div w:id="11143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A2C14-AD21-4DE8-B2E9-0E8E9337E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933</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Komitet</cp:lastModifiedBy>
  <cp:revision>7</cp:revision>
  <cp:lastPrinted>2025-06-06T01:20:00Z</cp:lastPrinted>
  <dcterms:created xsi:type="dcterms:W3CDTF">2025-10-13T07:56:00Z</dcterms:created>
  <dcterms:modified xsi:type="dcterms:W3CDTF">2025-10-21T08:39:00Z</dcterms:modified>
</cp:coreProperties>
</file>